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502DC">
      <w:pPr>
        <w:widowControl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1C1B6CA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8"/>
          <w:szCs w:val="38"/>
        </w:rPr>
      </w:pPr>
    </w:p>
    <w:p w14:paraId="63249F2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8"/>
          <w:szCs w:val="3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8"/>
          <w:szCs w:val="38"/>
        </w:rPr>
        <w:t>徐汇区第十</w:t>
      </w:r>
      <w:r>
        <w:rPr>
          <w:rFonts w:hint="eastAsia" w:ascii="方正小标宋简体" w:hAnsi="方正小标宋简体" w:eastAsia="方正小标宋简体" w:cs="方正小标宋简体"/>
          <w:b/>
          <w:bCs/>
          <w:sz w:val="38"/>
          <w:szCs w:val="38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/>
          <w:bCs/>
          <w:sz w:val="38"/>
          <w:szCs w:val="38"/>
        </w:rPr>
        <w:t>届 “田林·田三杯”头脑奥林匹克亲子擂台赛报名表（</w:t>
      </w:r>
      <w:r>
        <w:rPr>
          <w:rFonts w:hint="eastAsia" w:ascii="方正小标宋简体" w:hAnsi="方正小标宋简体" w:eastAsia="方正小标宋简体" w:cs="方正小标宋简体"/>
          <w:b/>
          <w:bCs/>
          <w:sz w:val="38"/>
          <w:szCs w:val="38"/>
          <w:lang w:val="en-US" w:eastAsia="zh-CN"/>
        </w:rPr>
        <w:t>长者</w:t>
      </w:r>
      <w:r>
        <w:rPr>
          <w:rFonts w:hint="eastAsia" w:ascii="方正小标宋简体" w:hAnsi="方正小标宋简体" w:eastAsia="方正小标宋简体" w:cs="方正小标宋简体"/>
          <w:b/>
          <w:bCs/>
          <w:sz w:val="38"/>
          <w:szCs w:val="38"/>
        </w:rPr>
        <w:t>组）</w:t>
      </w:r>
    </w:p>
    <w:tbl>
      <w:tblPr>
        <w:tblStyle w:val="5"/>
        <w:tblW w:w="100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1388"/>
        <w:gridCol w:w="1347"/>
        <w:gridCol w:w="1177"/>
        <w:gridCol w:w="1816"/>
        <w:gridCol w:w="1417"/>
        <w:gridCol w:w="1644"/>
      </w:tblGrid>
      <w:tr w14:paraId="0B2FB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12" w:type="dxa"/>
            <w:vAlign w:val="center"/>
          </w:tcPr>
          <w:p w14:paraId="0EFB975B">
            <w:pPr>
              <w:jc w:val="center"/>
            </w:pPr>
            <w:r>
              <w:rPr>
                <w:rFonts w:hint="eastAsia" w:cs="宋体"/>
              </w:rPr>
              <w:t>所属街道</w:t>
            </w:r>
          </w:p>
        </w:tc>
        <w:tc>
          <w:tcPr>
            <w:tcW w:w="8789" w:type="dxa"/>
            <w:gridSpan w:val="6"/>
            <w:vAlign w:val="center"/>
          </w:tcPr>
          <w:p w14:paraId="64EA4A42">
            <w:r>
              <w:t xml:space="preserve">           </w:t>
            </w:r>
            <w:r>
              <w:rPr>
                <w:rFonts w:hint="eastAsia" w:cs="宋体"/>
              </w:rPr>
              <w:t>区</w:t>
            </w:r>
            <w:r>
              <w:t xml:space="preserve">                 </w:t>
            </w:r>
            <w:r>
              <w:rPr>
                <w:rFonts w:hint="eastAsia" w:cs="宋体"/>
              </w:rPr>
              <w:t>街道</w:t>
            </w:r>
          </w:p>
        </w:tc>
      </w:tr>
      <w:tr w14:paraId="3680B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12" w:type="dxa"/>
            <w:vAlign w:val="center"/>
          </w:tcPr>
          <w:p w14:paraId="4143165C">
            <w:pPr>
              <w:jc w:val="center"/>
            </w:pPr>
            <w:r>
              <w:rPr>
                <w:rFonts w:hint="eastAsia" w:cs="宋体"/>
              </w:rPr>
              <w:t>家庭地址</w:t>
            </w:r>
          </w:p>
        </w:tc>
        <w:tc>
          <w:tcPr>
            <w:tcW w:w="2735" w:type="dxa"/>
            <w:gridSpan w:val="2"/>
            <w:vAlign w:val="center"/>
          </w:tcPr>
          <w:p w14:paraId="45BD9E30"/>
        </w:tc>
        <w:tc>
          <w:tcPr>
            <w:tcW w:w="1177" w:type="dxa"/>
            <w:vAlign w:val="center"/>
          </w:tcPr>
          <w:p w14:paraId="166A7E51">
            <w:pPr>
              <w:jc w:val="center"/>
            </w:pPr>
            <w:r>
              <w:rPr>
                <w:rFonts w:hint="eastAsia" w:cs="宋体"/>
              </w:rPr>
              <w:t>联系电话</w:t>
            </w:r>
          </w:p>
        </w:tc>
        <w:tc>
          <w:tcPr>
            <w:tcW w:w="1816" w:type="dxa"/>
            <w:vAlign w:val="center"/>
          </w:tcPr>
          <w:p w14:paraId="0E7CABF7"/>
        </w:tc>
        <w:tc>
          <w:tcPr>
            <w:tcW w:w="1417" w:type="dxa"/>
            <w:vAlign w:val="center"/>
          </w:tcPr>
          <w:p w14:paraId="5FDDE198">
            <w:pPr>
              <w:jc w:val="center"/>
            </w:pPr>
            <w:r>
              <w:rPr>
                <w:rFonts w:hint="eastAsia" w:cs="宋体"/>
              </w:rPr>
              <w:t>邮</w:t>
            </w:r>
            <w:r>
              <w:t xml:space="preserve">  </w:t>
            </w:r>
            <w:r>
              <w:rPr>
                <w:rFonts w:hint="eastAsia" w:cs="宋体"/>
              </w:rPr>
              <w:t>编</w:t>
            </w:r>
          </w:p>
        </w:tc>
        <w:tc>
          <w:tcPr>
            <w:tcW w:w="1644" w:type="dxa"/>
            <w:vAlign w:val="center"/>
          </w:tcPr>
          <w:p w14:paraId="5E246D44"/>
        </w:tc>
      </w:tr>
      <w:tr w14:paraId="6E3F6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001" w:type="dxa"/>
            <w:gridSpan w:val="7"/>
            <w:vAlign w:val="center"/>
          </w:tcPr>
          <w:p w14:paraId="03DA7176">
            <w:pPr>
              <w:wordWrap w:val="0"/>
              <w:ind w:firstLine="4578" w:firstLineChars="1900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 xml:space="preserve">参赛类型：   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长者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 xml:space="preserve">组 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sym w:font="Wingdings 2" w:char="0052"/>
            </w:r>
            <w:r>
              <w:rPr>
                <w:rFonts w:hint="eastAsia" w:ascii="宋体" w:hAnsi="宋体" w:cs="宋体"/>
                <w:b/>
                <w:bCs/>
                <w:sz w:val="24"/>
              </w:rPr>
              <w:t xml:space="preserve">      亲子组 □     </w:t>
            </w:r>
          </w:p>
        </w:tc>
      </w:tr>
      <w:tr w14:paraId="60631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001" w:type="dxa"/>
            <w:gridSpan w:val="7"/>
            <w:vAlign w:val="center"/>
          </w:tcPr>
          <w:p w14:paraId="10C7E9DA">
            <w:pPr>
              <w:jc w:val="center"/>
            </w:pPr>
            <w:r>
              <w:rPr>
                <w:rFonts w:hint="eastAsia" w:cs="宋体"/>
                <w:b/>
                <w:bCs/>
                <w:sz w:val="24"/>
              </w:rPr>
              <w:t>参  赛  者（</w:t>
            </w:r>
            <w:r>
              <w:rPr>
                <w:rFonts w:hint="eastAsia" w:cs="宋体"/>
                <w:b/>
                <w:bCs/>
                <w:sz w:val="24"/>
                <w:lang w:val="en-US" w:eastAsia="zh-CN"/>
              </w:rPr>
              <w:t>长者</w:t>
            </w:r>
            <w:r>
              <w:rPr>
                <w:rFonts w:hint="eastAsia" w:cs="宋体"/>
                <w:b/>
                <w:bCs/>
                <w:sz w:val="24"/>
              </w:rPr>
              <w:t>组）</w:t>
            </w:r>
          </w:p>
        </w:tc>
      </w:tr>
      <w:tr w14:paraId="1C6D7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001" w:type="dxa"/>
            <w:gridSpan w:val="7"/>
            <w:vAlign w:val="center"/>
          </w:tcPr>
          <w:p w14:paraId="551186CE">
            <w:pPr>
              <w:jc w:val="center"/>
              <w:rPr>
                <w:rFonts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 xml:space="preserve">                            参赛类型：   祖孙组 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bCs/>
                <w:sz w:val="24"/>
              </w:rPr>
              <w:t xml:space="preserve">      团体组 □     </w:t>
            </w:r>
          </w:p>
        </w:tc>
      </w:tr>
      <w:tr w14:paraId="71EA8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12" w:type="dxa"/>
            <w:vAlign w:val="center"/>
          </w:tcPr>
          <w:p w14:paraId="2EC06D39">
            <w:r>
              <w:rPr>
                <w:rFonts w:hint="eastAsia" w:cs="宋体"/>
              </w:rPr>
              <w:t>姓名</w:t>
            </w:r>
          </w:p>
        </w:tc>
        <w:tc>
          <w:tcPr>
            <w:tcW w:w="1388" w:type="dxa"/>
            <w:vAlign w:val="center"/>
          </w:tcPr>
          <w:p w14:paraId="272AFD40"/>
        </w:tc>
        <w:tc>
          <w:tcPr>
            <w:tcW w:w="1347" w:type="dxa"/>
            <w:vAlign w:val="center"/>
          </w:tcPr>
          <w:p w14:paraId="3742360D">
            <w:r>
              <w:rPr>
                <w:rFonts w:hint="eastAsia" w:cs="宋体"/>
              </w:rPr>
              <w:t>所属社区</w:t>
            </w:r>
          </w:p>
        </w:tc>
        <w:tc>
          <w:tcPr>
            <w:tcW w:w="2993" w:type="dxa"/>
            <w:gridSpan w:val="2"/>
            <w:vAlign w:val="center"/>
          </w:tcPr>
          <w:p w14:paraId="0220543D"/>
        </w:tc>
        <w:tc>
          <w:tcPr>
            <w:tcW w:w="1417" w:type="dxa"/>
            <w:vAlign w:val="center"/>
          </w:tcPr>
          <w:p w14:paraId="2D4C4E86">
            <w:pPr>
              <w:jc w:val="center"/>
            </w:pPr>
            <w:r>
              <w:rPr>
                <w:rFonts w:hint="eastAsia" w:cs="宋体"/>
              </w:rPr>
              <w:t>年</w:t>
            </w:r>
            <w:r>
              <w:t xml:space="preserve">  </w:t>
            </w:r>
            <w:r>
              <w:rPr>
                <w:rFonts w:hint="eastAsia" w:cs="宋体"/>
              </w:rPr>
              <w:t>龄</w:t>
            </w:r>
          </w:p>
        </w:tc>
        <w:tc>
          <w:tcPr>
            <w:tcW w:w="1644" w:type="dxa"/>
            <w:vAlign w:val="center"/>
          </w:tcPr>
          <w:p w14:paraId="636D4485"/>
        </w:tc>
      </w:tr>
      <w:tr w14:paraId="1C11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12" w:type="dxa"/>
            <w:vAlign w:val="center"/>
          </w:tcPr>
          <w:p w14:paraId="4DE30299">
            <w:r>
              <w:rPr>
                <w:rFonts w:hint="eastAsia" w:cs="宋体"/>
              </w:rPr>
              <w:t>姓名</w:t>
            </w:r>
          </w:p>
        </w:tc>
        <w:tc>
          <w:tcPr>
            <w:tcW w:w="1388" w:type="dxa"/>
            <w:vAlign w:val="center"/>
          </w:tcPr>
          <w:p w14:paraId="18E776A2"/>
        </w:tc>
        <w:tc>
          <w:tcPr>
            <w:tcW w:w="1347" w:type="dxa"/>
            <w:vAlign w:val="center"/>
          </w:tcPr>
          <w:p w14:paraId="02BEF089">
            <w:r>
              <w:rPr>
                <w:rFonts w:hint="eastAsia" w:cs="宋体"/>
              </w:rPr>
              <w:t>所属社区</w:t>
            </w:r>
          </w:p>
        </w:tc>
        <w:tc>
          <w:tcPr>
            <w:tcW w:w="2993" w:type="dxa"/>
            <w:gridSpan w:val="2"/>
            <w:vAlign w:val="center"/>
          </w:tcPr>
          <w:p w14:paraId="721E566A"/>
        </w:tc>
        <w:tc>
          <w:tcPr>
            <w:tcW w:w="1417" w:type="dxa"/>
            <w:vAlign w:val="center"/>
          </w:tcPr>
          <w:p w14:paraId="10E60584">
            <w:pPr>
              <w:jc w:val="center"/>
            </w:pPr>
            <w:r>
              <w:rPr>
                <w:rFonts w:hint="eastAsia" w:cs="宋体"/>
              </w:rPr>
              <w:t>年</w:t>
            </w:r>
            <w:r>
              <w:t xml:space="preserve">  </w:t>
            </w:r>
            <w:r>
              <w:rPr>
                <w:rFonts w:hint="eastAsia" w:cs="宋体"/>
              </w:rPr>
              <w:t>龄</w:t>
            </w:r>
          </w:p>
        </w:tc>
        <w:tc>
          <w:tcPr>
            <w:tcW w:w="1644" w:type="dxa"/>
            <w:vAlign w:val="center"/>
          </w:tcPr>
          <w:p w14:paraId="636E5DCF"/>
        </w:tc>
      </w:tr>
      <w:tr w14:paraId="7F53E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12" w:type="dxa"/>
            <w:vAlign w:val="center"/>
          </w:tcPr>
          <w:p w14:paraId="71BDBBDF">
            <w:pPr>
              <w:rPr>
                <w:rFonts w:cs="宋体"/>
              </w:rPr>
            </w:pPr>
          </w:p>
        </w:tc>
        <w:tc>
          <w:tcPr>
            <w:tcW w:w="1388" w:type="dxa"/>
            <w:vAlign w:val="center"/>
          </w:tcPr>
          <w:p w14:paraId="16DD58CB"/>
        </w:tc>
        <w:tc>
          <w:tcPr>
            <w:tcW w:w="1347" w:type="dxa"/>
            <w:vAlign w:val="center"/>
          </w:tcPr>
          <w:p w14:paraId="44A4241C">
            <w:pPr>
              <w:rPr>
                <w:rFonts w:cs="宋体"/>
              </w:rPr>
            </w:pPr>
          </w:p>
        </w:tc>
        <w:tc>
          <w:tcPr>
            <w:tcW w:w="2993" w:type="dxa"/>
            <w:gridSpan w:val="2"/>
            <w:vAlign w:val="center"/>
          </w:tcPr>
          <w:p w14:paraId="680A2122"/>
        </w:tc>
        <w:tc>
          <w:tcPr>
            <w:tcW w:w="1417" w:type="dxa"/>
            <w:vAlign w:val="center"/>
          </w:tcPr>
          <w:p w14:paraId="67A602D2">
            <w:pPr>
              <w:jc w:val="center"/>
              <w:rPr>
                <w:rFonts w:cs="宋体"/>
              </w:rPr>
            </w:pPr>
          </w:p>
        </w:tc>
        <w:tc>
          <w:tcPr>
            <w:tcW w:w="1644" w:type="dxa"/>
            <w:vAlign w:val="center"/>
          </w:tcPr>
          <w:p w14:paraId="66C71A96"/>
        </w:tc>
      </w:tr>
      <w:tr w14:paraId="4A9E9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0001" w:type="dxa"/>
            <w:gridSpan w:val="7"/>
            <w:vAlign w:val="center"/>
          </w:tcPr>
          <w:p w14:paraId="50C644AE">
            <w:pPr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b/>
                <w:bCs/>
                <w:sz w:val="24"/>
              </w:rPr>
              <w:t>参赛题目</w:t>
            </w:r>
            <w:r>
              <w:rPr>
                <w:rFonts w:hint="eastAsia" w:cs="宋体"/>
                <w:sz w:val="18"/>
                <w:szCs w:val="18"/>
              </w:rPr>
              <w:t>：</w:t>
            </w:r>
          </w:p>
          <w:p w14:paraId="6145B787">
            <w:pPr>
              <w:rPr>
                <w:b/>
                <w:bCs/>
                <w:sz w:val="24"/>
              </w:rPr>
            </w:pPr>
            <w:r>
              <w:rPr>
                <w:rFonts w:hint="eastAsia" w:cs="宋体"/>
                <w:sz w:val="18"/>
                <w:szCs w:val="18"/>
              </w:rPr>
              <w:t xml:space="preserve">      1.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 xml:space="preserve"> </w:t>
            </w:r>
            <w:r>
              <w:rPr>
                <w:rFonts w:hint="eastAsia" w:cs="宋体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□</w:t>
            </w:r>
            <w:r>
              <w:rPr>
                <w:rFonts w:hint="eastAsia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汇智再生·拾旧造新</w:t>
            </w:r>
            <w:r>
              <w:rPr>
                <w:rFonts w:hint="eastAsia" w:cs="宋体"/>
                <w:sz w:val="18"/>
                <w:szCs w:val="18"/>
              </w:rPr>
              <w:t xml:space="preserve">                              2.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 xml:space="preserve"> </w:t>
            </w:r>
            <w:r>
              <w:rPr>
                <w:rFonts w:hint="eastAsia" w:cs="宋体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□</w:t>
            </w:r>
            <w:r>
              <w:rPr>
                <w:rFonts w:hint="eastAsia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汇智定格·闪光时刻</w:t>
            </w:r>
          </w:p>
        </w:tc>
      </w:tr>
    </w:tbl>
    <w:p w14:paraId="419DB048"/>
    <w:p w14:paraId="630F6D41"/>
    <w:p w14:paraId="4BE231D6"/>
    <w:p w14:paraId="6E7A3565"/>
    <w:p w14:paraId="69263205">
      <w:pPr>
        <w:rPr>
          <w:rFonts w:hint="default" w:eastAsia="宋体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报名方式：学生家庭自行报名，</w:t>
      </w:r>
      <w:r>
        <w:rPr>
          <w:rFonts w:hint="eastAsia" w:ascii="仿宋" w:hAnsi="仿宋" w:eastAsia="仿宋" w:cs="宋体"/>
          <w:kern w:val="0"/>
          <w:sz w:val="28"/>
          <w:szCs w:val="28"/>
        </w:rPr>
        <w:t>10月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至</w:t>
      </w:r>
      <w:r>
        <w:rPr>
          <w:rFonts w:hint="eastAsia" w:ascii="仿宋" w:hAnsi="仿宋" w:eastAsia="仿宋" w:cs="宋体"/>
          <w:kern w:val="0"/>
          <w:sz w:val="28"/>
          <w:szCs w:val="28"/>
        </w:rPr>
        <w:t>11月20日开放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长者</w:t>
      </w:r>
      <w:bookmarkStart w:id="0" w:name="_GoBack"/>
      <w:bookmarkEnd w:id="0"/>
      <w:r>
        <w:rPr>
          <w:rFonts w:hint="eastAsia" w:ascii="仿宋" w:hAnsi="仿宋" w:eastAsia="仿宋" w:cs="宋体"/>
          <w:kern w:val="0"/>
          <w:sz w:val="28"/>
          <w:szCs w:val="28"/>
        </w:rPr>
        <w:t>组（老年组）线上作品提交通道（作品请发送至邮箱：omc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hinaHQ</w:t>
      </w:r>
      <w:r>
        <w:rPr>
          <w:rFonts w:hint="eastAsia" w:ascii="仿宋" w:hAnsi="仿宋" w:eastAsia="仿宋" w:cs="宋体"/>
          <w:kern w:val="0"/>
          <w:sz w:val="28"/>
          <w:szCs w:val="28"/>
        </w:rPr>
        <w:t>@163.com）</w:t>
      </w:r>
    </w:p>
    <w:p w14:paraId="6D64C560"/>
    <w:p w14:paraId="63792563"/>
    <w:p w14:paraId="48FC6E82"/>
    <w:p w14:paraId="7751E284"/>
    <w:p w14:paraId="4789C8EE"/>
    <w:p w14:paraId="497FCAA8"/>
    <w:p w14:paraId="5F15334C"/>
    <w:p w14:paraId="2BBBAFD8"/>
    <w:p w14:paraId="15DE79B2">
      <w:pPr>
        <w:jc w:val="center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snapToGrid w:val="0"/>
          <w:color w:val="000000"/>
          <w:spacing w:val="-2"/>
          <w:kern w:val="0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汇智再生·拾旧造新  </w:t>
      </w:r>
    </w:p>
    <w:p w14:paraId="586D6660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b/>
          <w:bCs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一、任务</w:t>
      </w:r>
    </w:p>
    <w:p w14:paraId="621DD2B9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弘扬勤俭节约、老有所为、传承文化美德，以旧物再生践行绿色发展理念，</w:t>
      </w:r>
    </w:p>
    <w:p w14:paraId="05B98C5C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展现长者智慧与时代担当，传递终身学习的价值追求。</w:t>
      </w:r>
    </w:p>
    <w:p w14:paraId="099D57F6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生活里随处可见闲置废弃的旧物，发挥你的想象力与创造力，就能让它们重</w:t>
      </w:r>
    </w:p>
    <w:p w14:paraId="4DFB58EB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获新生。请用一些常见的废弃物品（塑料瓶、塑料袋、纸盒、旧衣物等），将它</w:t>
      </w:r>
    </w:p>
    <w:p w14:paraId="7893D730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改造变形，成为一件来自未来世界的神奇物品，赋予它独特的全新功能，请为改</w:t>
      </w:r>
    </w:p>
    <w:p w14:paraId="02F2892E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造完成的作品拍摄一张照片，并为它取一个充满未来感的名字。</w:t>
      </w:r>
    </w:p>
    <w:p w14:paraId="1CE58FFD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b/>
          <w:bCs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二、限制条件</w:t>
      </w:r>
    </w:p>
    <w:p w14:paraId="486720C4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1. 必须用相机、手机、平板电脑等带有摄影功能的设备进行拍摄。</w:t>
      </w:r>
    </w:p>
    <w:p w14:paraId="4FE32872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2. 作品需体现未来世界物品的主题和特征。</w:t>
      </w:r>
    </w:p>
    <w:p w14:paraId="5000D319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3. 制作主材料必须是常见废弃材料或旧物，其余材料不限，但不得超过总材料</w:t>
      </w:r>
    </w:p>
    <w:p w14:paraId="7FE63801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的百分之三十。制作方法和制作工具不限，可以利用废弃旧物本身的特性进</w:t>
      </w:r>
    </w:p>
    <w:p w14:paraId="763AD59B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行切割、拼接、组合改造等。</w:t>
      </w:r>
    </w:p>
    <w:p w14:paraId="0FEA1DAC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4. 不允许对所拍摄的照片进行任何编辑。</w:t>
      </w:r>
    </w:p>
    <w:p w14:paraId="7421B354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b/>
          <w:bCs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三、比赛</w:t>
      </w:r>
    </w:p>
    <w:p w14:paraId="5F2D5158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1. 以老年人为参赛主体，分为祖孙组和团体组。祖孙组由老年人和学生两人一</w:t>
      </w:r>
    </w:p>
    <w:p w14:paraId="2EFD6376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组参赛，团体组由两位及以上老人组队参赛。</w:t>
      </w:r>
    </w:p>
    <w:p w14:paraId="4CEEDC62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2. 线上比赛要求：以数字照片的形式提交。每件作品需要有 200 字以内的简介，</w:t>
      </w:r>
    </w:p>
    <w:p w14:paraId="64200032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具体阐述作品的创意和制作方法，说明它在未来世界的功能。</w:t>
      </w:r>
    </w:p>
    <w:p w14:paraId="52284B97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b/>
          <w:bCs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四、评分标准</w:t>
      </w:r>
    </w:p>
    <w:p w14:paraId="7CF637FF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1. 作品的创造性……………………………………1~20 分</w:t>
      </w:r>
    </w:p>
    <w:p w14:paraId="08525E00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2. 作品的艺术质量……………………………1~20 分</w:t>
      </w:r>
    </w:p>
    <w:p w14:paraId="72E8CE13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3. 作品在未来世界功能的创造性…………………………………………1~20 分</w:t>
      </w:r>
    </w:p>
    <w:p w14:paraId="1E12956E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4. 废弃旧物材料的创造性使用………………………………1~20 分</w:t>
      </w:r>
    </w:p>
    <w:p w14:paraId="30E80CBC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5. 文字简介对于作品内容介绍的完整性………………………………1~20 分</w:t>
      </w:r>
    </w:p>
    <w:p w14:paraId="3BBA8858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7E0D6537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62F0F999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51A43DEB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24E84A52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7E77FF7B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5C910DC3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43C9EA40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342C6F1E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27AFB1E2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1A47F8BB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561DD84D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1D23E706">
      <w:pPr>
        <w:jc w:val="both"/>
        <w:rPr>
          <w:rFonts w:hint="eastAsia" w:ascii="宋体" w:hAnsi="宋体" w:cs="宋体"/>
          <w:b/>
          <w:bCs/>
          <w:sz w:val="24"/>
        </w:rPr>
      </w:pPr>
    </w:p>
    <w:p w14:paraId="056284BD">
      <w:pPr>
        <w:jc w:val="center"/>
        <w:rPr>
          <w:rFonts w:hint="eastAsia" w:ascii="宋体" w:hAnsi="宋体" w:cs="宋体"/>
          <w:b/>
          <w:bCs/>
          <w:sz w:val="24"/>
        </w:rPr>
      </w:pPr>
    </w:p>
    <w:p w14:paraId="2F8AE994">
      <w:pPr>
        <w:jc w:val="center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汇智定格·闪光时刻</w:t>
      </w:r>
    </w:p>
    <w:p w14:paraId="4FE52AB7">
      <w:pPr>
        <w:keepNext w:val="0"/>
        <w:keepLines w:val="0"/>
        <w:widowControl/>
        <w:suppressLineNumbers w:val="0"/>
        <w:jc w:val="left"/>
        <w:rPr>
          <w:b/>
          <w:bCs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一、任务 </w:t>
      </w:r>
    </w:p>
    <w:p w14:paraId="7BD991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捕捉平凡生活中的温暖与高光，记录时代发展、亲情美好、社区温情，传递 </w:t>
      </w:r>
    </w:p>
    <w:p w14:paraId="36558E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积极向善、热爱生活、奉献社会的正能量，深化文化育人。 </w:t>
      </w:r>
    </w:p>
    <w:p w14:paraId="266009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生活处处藏着美好，平凡的日常里总有不期而遇的闪光：或是亲历时代发展 </w:t>
      </w:r>
    </w:p>
    <w:p w14:paraId="1D7DF7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的难忘印记，或是与后辈相伴的温暖瞬间，或是社区邻里联动的互助暖心场景， </w:t>
      </w:r>
    </w:p>
    <w:p w14:paraId="406011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也有可能是突破自我的挑战瞬间、认真经营生活的模样、属于你独一无二的高光 </w:t>
      </w:r>
    </w:p>
    <w:p w14:paraId="5A571E9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时刻……，请你寻找身边打动你的闪光时刻，拍摄一个最能诠释“闪光”的视频， </w:t>
      </w:r>
    </w:p>
    <w:p w14:paraId="448BA5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并为它取一个专属名字。 </w:t>
      </w:r>
    </w:p>
    <w:p w14:paraId="2AE2F31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0E027F36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二、限制条件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224C9F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1. 必须用相机、手机、平板电脑等带有摄影功能的设备进行拍摄。 </w:t>
      </w:r>
    </w:p>
    <w:p w14:paraId="26E16C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2. 拍摄作品必须体现闪光时刻主题，且拍摄时间不得早于 2026 年 1 月 1 日。 </w:t>
      </w:r>
    </w:p>
    <w:p w14:paraId="30703B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3. 形式不限，例如一镜到底，或对拍摄的视频进行编辑，或拍摄多张照片编辑成视频等。 </w:t>
      </w:r>
    </w:p>
    <w:p w14:paraId="34BA954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596F871D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三、比赛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4E8849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 以老年人为参赛主体，分为祖孙组和团体组。祖孙组由老年人和学生两人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一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组参赛，团体组由两位及以上老人组队参赛。 </w:t>
      </w:r>
    </w:p>
    <w:p w14:paraId="5DC0FD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 线上比赛要求：以 MP4 的形式提交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视频时长不超过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30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秒。每个作品需要有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100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字以内的简介，具体阐述作品中的内容如何体现闪光瞬间。 </w:t>
      </w:r>
    </w:p>
    <w:p w14:paraId="2FE73757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28AB4DCF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四、评分标准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580F34FA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1. 作品名字的创造性……………………………………1~25 分 </w:t>
      </w:r>
    </w:p>
    <w:p w14:paraId="39349D47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2. 作品的拍摄质量……………………………………………………1~25 分 </w:t>
      </w:r>
    </w:p>
    <w:p w14:paraId="1C353ED4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3. 作品所体现的内容的创造性……………………………………………1~25 分 </w:t>
      </w:r>
    </w:p>
    <w:p w14:paraId="0866FB41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4. 文字简介对于作品中内容介绍的完整性………………………………1~25 分</w:t>
      </w:r>
    </w:p>
    <w:p w14:paraId="5C9E83F5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val="en-US" w:eastAsia="en-US" w:bidi="ar-SA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4011D27F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val="en-US" w:eastAsia="en-US" w:bidi="ar-SA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1EEEA766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val="en-US" w:eastAsia="en-US" w:bidi="ar-SA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655E71DB">
      <w:pPr>
        <w:pStyle w:val="2"/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7" w:line="219" w:lineRule="auto"/>
        <w:ind w:left="0" w:leftChars="0" w:firstLine="420" w:firstLineChars="0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val="en-US" w:eastAsia="en-US" w:bidi="ar-SA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476F5A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BDA573BA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013"/>
    <w:rsid w:val="00031013"/>
    <w:rsid w:val="00055F88"/>
    <w:rsid w:val="002C7975"/>
    <w:rsid w:val="002D5CFD"/>
    <w:rsid w:val="004E4E5F"/>
    <w:rsid w:val="00590FCF"/>
    <w:rsid w:val="005A49C6"/>
    <w:rsid w:val="0065704F"/>
    <w:rsid w:val="00AB071C"/>
    <w:rsid w:val="00DA0D89"/>
    <w:rsid w:val="1E894AFB"/>
    <w:rsid w:val="21907582"/>
    <w:rsid w:val="299B4658"/>
    <w:rsid w:val="2B606BD1"/>
    <w:rsid w:val="2C1E56F0"/>
    <w:rsid w:val="2D945258"/>
    <w:rsid w:val="3FA81600"/>
    <w:rsid w:val="43165D28"/>
    <w:rsid w:val="4F177185"/>
    <w:rsid w:val="51015686"/>
    <w:rsid w:val="52653BBD"/>
    <w:rsid w:val="53876B42"/>
    <w:rsid w:val="58607961"/>
    <w:rsid w:val="5A035C2F"/>
    <w:rsid w:val="5B42386F"/>
    <w:rsid w:val="60D54A43"/>
    <w:rsid w:val="64746C6E"/>
    <w:rsid w:val="6A7F2C91"/>
    <w:rsid w:val="6F92042E"/>
    <w:rsid w:val="7CE5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autoRedefine/>
    <w:qFormat/>
    <w:uiPriority w:val="0"/>
    <w:rPr>
      <w:rFonts w:ascii="宋体" w:hAnsi="宋体" w:cs="宋体"/>
      <w:sz w:val="24"/>
      <w:lang w:eastAsia="en-US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正文文本 字符"/>
    <w:basedOn w:val="6"/>
    <w:link w:val="2"/>
    <w:qFormat/>
    <w:uiPriority w:val="0"/>
    <w:rPr>
      <w:rFonts w:ascii="宋体" w:hAnsi="宋体" w:eastAsia="宋体" w:cs="宋体"/>
      <w:kern w:val="2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18d9ecff-50c5-4d66-a52a-750a159e781a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 7272C7C</paraID>
      <start>27</start>
      <end>28</end>
      <status>unmodified</status>
      <modifiedWord/>
      <trackRevisions>false</trackRevisions>
    </reviewItem>
    <reviewItem>
      <errorID>d6c34941-c929-42f1-8953-f45d164834db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 4E24C52</paraID>
      <start>28</start>
      <end>29</end>
      <status>unmodified</status>
      <modifiedWord/>
      <trackRevisions>false</trackRevisions>
    </reviewItem>
    <reviewItem>
      <errorID>2b2adc94-71b2-4160-a6c4-bc75dd7b0084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78968CE6</paraID>
      <start>30</start>
      <end>31</end>
      <status>unmodified</status>
      <modifiedWord/>
      <trackRevisions>false</trackRevisions>
    </reviewItem>
    <reviewItem>
      <errorID>0856ee73-dba6-488f-885a-12b1275341db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42A84CB7</paraID>
      <start>29</start>
      <end>30</end>
      <status>unmodified</status>
      <modifiedWord/>
      <trackRevisions>false</trackRevisions>
    </reviewItem>
    <reviewItem>
      <errorID>1fdf2072-7558-4ab5-870d-c6ed7a045457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4FA4E8AA</paraID>
      <start>31</start>
      <end>32</end>
      <status>unmodified</status>
      <modifiedWord/>
      <trackRevisions>false</trackRevisions>
    </reviewItem>
    <reviewItem>
      <errorID>e9266f3d-e05b-493f-bf91-d52a5e9ec13c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 47E9B27</paraID>
      <start>29</start>
      <end>30</end>
      <status>unmodified</status>
      <modifiedWord/>
      <trackRevisions>false</trackRevisions>
    </reviewItem>
    <reviewItem>
      <errorID>54ab3fcc-67ad-4bb4-82d5-50b51402d8ad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 812CF09</paraID>
      <start>25</start>
      <end>26</end>
      <status>unmodified</status>
      <modifiedWord/>
      <trackRevisions>false</trackRevisions>
    </reviewItem>
    <reviewItem>
      <errorID>c313cc73-0ea6-4f90-9099-97423ced6fc0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549D31A8</paraID>
      <start>22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48c7040-4723-485e-9d32-e5a40e47ac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1365</Words>
  <Characters>1441</Characters>
  <Lines>9</Lines>
  <Paragraphs>2</Paragraphs>
  <TotalTime>11</TotalTime>
  <ScaleCrop>false</ScaleCrop>
  <LinksUpToDate>false</LinksUpToDate>
  <CharactersWithSpaces>1646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陈陈～</cp:lastModifiedBy>
  <dcterms:modified xsi:type="dcterms:W3CDTF">2026-09-23T08:45:32Z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eyJoZGlkIjoiMWM0MWFhNWEwY2U0YzBjMjc2YzMxYWYxYjU5OThiYTgiLCJ1c2VySWQiOiI0OTYzMTIyOTIifQ==</vt:lpwstr>
  </property>
  <property fmtid="{D5CDD505-2E9C-101B-9397-08002B2CF9AE}" pid="4" name="ICV">
    <vt:lpwstr>93B980312E6D431DAE8F6348A0A54D12_12</vt:lpwstr>
  </property>
</Properties>
</file>