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B8DC" w14:textId="77777777" w:rsidR="00AC3633" w:rsidRDefault="004374AD">
      <w:pPr>
        <w:spacing w:line="360" w:lineRule="auto"/>
        <w:ind w:firstLine="602"/>
        <w:jc w:val="center"/>
        <w:rPr>
          <w:rFonts w:ascii="黑体" w:eastAsia="黑体" w:hAnsi="黑体" w:cs="黑体"/>
          <w:b/>
          <w:bCs/>
          <w:sz w:val="30"/>
          <w:szCs w:val="30"/>
        </w:rPr>
      </w:pPr>
      <w:bookmarkStart w:id="0" w:name="_Toc25073"/>
      <w:r>
        <w:rPr>
          <w:rFonts w:ascii="黑体" w:eastAsia="黑体" w:hAnsi="黑体" w:cs="黑体" w:hint="eastAsia"/>
          <w:b/>
          <w:bCs/>
          <w:sz w:val="30"/>
          <w:szCs w:val="30"/>
        </w:rPr>
        <w:t>上海市徐汇区青少年活动中心</w:t>
      </w:r>
      <w:bookmarkStart w:id="1" w:name="_Toc8055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在线选课报名常见问题答疑</w:t>
      </w:r>
      <w:bookmarkStart w:id="2" w:name="_Toc14370"/>
      <w:bookmarkEnd w:id="1"/>
    </w:p>
    <w:p w14:paraId="2D9185B9" w14:textId="77777777" w:rsidR="00AC3633" w:rsidRDefault="00AC3633">
      <w:pPr>
        <w:spacing w:line="360" w:lineRule="auto"/>
        <w:ind w:firstLine="482"/>
        <w:jc w:val="center"/>
        <w:rPr>
          <w:rFonts w:asciiTheme="majorEastAsia" w:eastAsiaTheme="majorEastAsia" w:hAnsiTheme="majorEastAsia" w:cs="黑体"/>
          <w:b/>
          <w:bCs/>
          <w:sz w:val="24"/>
        </w:rPr>
      </w:pPr>
    </w:p>
    <w:p w14:paraId="42C3E4B8" w14:textId="77777777" w:rsidR="00AC3633" w:rsidRDefault="004374AD">
      <w:pPr>
        <w:spacing w:line="360" w:lineRule="auto"/>
        <w:ind w:firstLine="482"/>
        <w:outlineLvl w:val="0"/>
        <w:rPr>
          <w:rFonts w:asciiTheme="majorEastAsia" w:eastAsiaTheme="majorEastAsia" w:hAnsiTheme="majorEastAsia" w:cs="黑体"/>
          <w:b/>
          <w:bCs/>
          <w:sz w:val="24"/>
        </w:rPr>
      </w:pPr>
      <w:r>
        <w:rPr>
          <w:rFonts w:asciiTheme="majorEastAsia" w:eastAsiaTheme="majorEastAsia" w:hAnsiTheme="majorEastAsia" w:cs="黑体" w:hint="eastAsia"/>
          <w:b/>
          <w:bCs/>
          <w:sz w:val="24"/>
        </w:rPr>
        <w:t>一、为什么班级列表中没有显示班级？</w:t>
      </w:r>
      <w:bookmarkEnd w:id="2"/>
    </w:p>
    <w:p w14:paraId="702A50DD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仅在选课开放时间段内，班级列表才会显示可选择的班级信息，非选课时间段（选课结束），仅展示课程的基本介绍，班级列表不会显示。</w:t>
      </w:r>
    </w:p>
    <w:p w14:paraId="226D2F50" w14:textId="77777777" w:rsidR="00AC3633" w:rsidRDefault="004374AD">
      <w:pPr>
        <w:spacing w:line="360" w:lineRule="auto"/>
        <w:ind w:firstLineChars="100" w:firstLine="210"/>
        <w:jc w:val="left"/>
        <w:rPr>
          <w:rFonts w:asciiTheme="majorEastAsia" w:eastAsiaTheme="majorEastAsia" w:hAnsiTheme="majorEastAsia" w:cs="黑体"/>
          <w:sz w:val="24"/>
        </w:rPr>
      </w:pPr>
      <w:r>
        <w:rPr>
          <w:noProof/>
        </w:rPr>
        <w:drawing>
          <wp:inline distT="0" distB="0" distL="114300" distR="114300" wp14:anchorId="4C2F4F99" wp14:editId="4E0D87FC">
            <wp:extent cx="4358640" cy="3898265"/>
            <wp:effectExtent l="0" t="0" r="10160" b="6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E1CF" w14:textId="77777777" w:rsidR="00AC3633" w:rsidRDefault="004374AD">
      <w:pPr>
        <w:spacing w:line="360" w:lineRule="auto"/>
        <w:ind w:firstLineChars="100" w:firstLine="241"/>
        <w:jc w:val="left"/>
        <w:outlineLvl w:val="0"/>
        <w:rPr>
          <w:rFonts w:asciiTheme="majorEastAsia" w:eastAsiaTheme="majorEastAsia" w:hAnsiTheme="majorEastAsia" w:cs="黑体"/>
          <w:sz w:val="24"/>
        </w:rPr>
      </w:pPr>
      <w:bookmarkStart w:id="3" w:name="_Toc28971"/>
      <w:r>
        <w:rPr>
          <w:rFonts w:asciiTheme="majorEastAsia" w:eastAsiaTheme="majorEastAsia" w:hAnsiTheme="majorEastAsia" w:cs="黑体" w:hint="eastAsia"/>
          <w:b/>
          <w:bCs/>
          <w:sz w:val="24"/>
        </w:rPr>
        <w:t>二、</w:t>
      </w:r>
      <w:bookmarkEnd w:id="3"/>
      <w:r>
        <w:rPr>
          <w:rFonts w:asciiTheme="majorEastAsia" w:eastAsiaTheme="majorEastAsia" w:hAnsiTheme="majorEastAsia" w:cs="黑体" w:hint="eastAsia"/>
          <w:b/>
          <w:bCs/>
          <w:sz w:val="24"/>
        </w:rPr>
        <w:t>老生家长是否需要绑定孩子信息？</w:t>
      </w:r>
    </w:p>
    <w:p w14:paraId="269CB9E9" w14:textId="148814F0" w:rsidR="001D179A" w:rsidRDefault="004374AD" w:rsidP="001D179A">
      <w:pPr>
        <w:spacing w:line="360" w:lineRule="auto"/>
        <w:ind w:firstLineChars="200" w:firstLine="482"/>
        <w:jc w:val="left"/>
        <w:rPr>
          <w:rFonts w:asciiTheme="majorEastAsia" w:eastAsiaTheme="majorEastAsia" w:hAnsiTheme="majorEastAsia" w:cs="黑体"/>
          <w:sz w:val="24"/>
        </w:rPr>
      </w:pPr>
      <w:r w:rsidRPr="001D179A">
        <w:rPr>
          <w:rFonts w:asciiTheme="majorEastAsia" w:eastAsiaTheme="majorEastAsia" w:hAnsiTheme="majorEastAsia" w:cs="黑体" w:hint="eastAsia"/>
          <w:b/>
          <w:bCs/>
          <w:sz w:val="24"/>
        </w:rPr>
        <w:t>需要</w:t>
      </w:r>
      <w:r w:rsidRPr="001D179A">
        <w:rPr>
          <w:rFonts w:asciiTheme="majorEastAsia" w:eastAsiaTheme="majorEastAsia" w:hAnsiTheme="majorEastAsia" w:cs="黑体" w:hint="eastAsia"/>
          <w:sz w:val="24"/>
        </w:rPr>
        <w:t>。</w:t>
      </w:r>
      <w:r>
        <w:rPr>
          <w:rFonts w:asciiTheme="majorEastAsia" w:eastAsiaTheme="majorEastAsia" w:hAnsiTheme="majorEastAsia" w:cs="黑体" w:hint="eastAsia"/>
          <w:sz w:val="24"/>
        </w:rPr>
        <w:t>无论新生还是老生家长，首次进入 “汇兴趣” 时，均需完成孩子信息绑定操作</w:t>
      </w:r>
      <w:bookmarkStart w:id="4" w:name="_Toc14015"/>
      <w:r w:rsidR="001D179A">
        <w:rPr>
          <w:rFonts w:asciiTheme="majorEastAsia" w:eastAsiaTheme="majorEastAsia" w:hAnsiTheme="majorEastAsia" w:cs="黑体" w:hint="eastAsia"/>
          <w:sz w:val="24"/>
        </w:rPr>
        <w:t>。如何绑定孩子信息，详见“</w:t>
      </w:r>
      <w:r w:rsidR="001D179A" w:rsidRPr="00070CF6">
        <w:rPr>
          <w:rFonts w:asciiTheme="majorEastAsia" w:eastAsiaTheme="majorEastAsia" w:hAnsiTheme="majorEastAsia" w:cs="黑体" w:hint="eastAsia"/>
          <w:sz w:val="24"/>
        </w:rPr>
        <w:t>学员在线选课报名操作说明”</w:t>
      </w:r>
      <w:r w:rsidR="001D179A">
        <w:rPr>
          <w:rFonts w:asciiTheme="majorEastAsia" w:eastAsiaTheme="majorEastAsia" w:hAnsiTheme="majorEastAsia" w:cs="黑体" w:hint="eastAsia"/>
          <w:sz w:val="24"/>
        </w:rPr>
        <w:t>。</w:t>
      </w:r>
    </w:p>
    <w:p w14:paraId="6A30596F" w14:textId="6594DA29" w:rsidR="00AC3633" w:rsidRDefault="001D179A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三、</w:t>
      </w:r>
      <w:bookmarkStart w:id="5" w:name="_Toc24325"/>
      <w:bookmarkEnd w:id="4"/>
      <w:r>
        <w:rPr>
          <w:rFonts w:asciiTheme="majorEastAsia" w:eastAsiaTheme="majorEastAsia" w:hAnsiTheme="majorEastAsia" w:cs="黑体" w:hint="eastAsia"/>
          <w:sz w:val="24"/>
        </w:rPr>
        <w:t>为什么输入课程名称搜索不到该课程？</w:t>
      </w:r>
      <w:bookmarkEnd w:id="5"/>
    </w:p>
    <w:p w14:paraId="5BE3E9F7" w14:textId="77777777" w:rsidR="00AC3633" w:rsidRDefault="004374AD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因为系统默认优先显示“田林分中心”的课程信息，若搜索的是其他分中心的课程，未先选定对应分中心时，就可能出现搜索不到的情况。</w:t>
      </w:r>
    </w:p>
    <w:p w14:paraId="51937F1F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第一步，选择课程所属分中心；</w:t>
      </w:r>
    </w:p>
    <w:p w14:paraId="2280B2A9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第二步，输入课程名称；</w:t>
      </w:r>
    </w:p>
    <w:p w14:paraId="3E52D489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第三步，点击“查询”按钮。</w:t>
      </w:r>
    </w:p>
    <w:p w14:paraId="0AB06F21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一定要先选择分中心，再输入课程名称。</w:t>
      </w:r>
    </w:p>
    <w:p w14:paraId="2DA3F2EC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/>
          <w:noProof/>
          <w:sz w:val="24"/>
        </w:rPr>
        <w:lastRenderedPageBreak/>
        <w:drawing>
          <wp:inline distT="0" distB="0" distL="0" distR="0" wp14:anchorId="7826A6F6" wp14:editId="7DE01217">
            <wp:extent cx="1964690" cy="25584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b="36581"/>
                    <a:stretch>
                      <a:fillRect/>
                    </a:stretch>
                  </pic:blipFill>
                  <pic:spPr>
                    <a:xfrm>
                      <a:off x="0" y="0"/>
                      <a:ext cx="1985024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087A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</w:p>
    <w:p w14:paraId="0D70E167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/>
          <w:sz w:val="24"/>
        </w:rPr>
      </w:pPr>
      <w:bookmarkStart w:id="6" w:name="_Toc5223"/>
      <w:r>
        <w:rPr>
          <w:rFonts w:asciiTheme="majorEastAsia" w:eastAsiaTheme="majorEastAsia" w:hAnsiTheme="majorEastAsia" w:cs="黑体" w:hint="eastAsia"/>
          <w:sz w:val="24"/>
        </w:rPr>
        <w:t>四、如何快速进入想要选课的班级页面？</w:t>
      </w:r>
      <w:bookmarkEnd w:id="6"/>
    </w:p>
    <w:p w14:paraId="3E83DEEC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可通过班级编号直接定位：在“输入班级编号”中，输入招生简章上的序号，然后点击“进入班级”，即可快速跳转至该班级的选课页面。</w:t>
      </w:r>
    </w:p>
    <w:p w14:paraId="69F47FC4" w14:textId="6B1A34F0" w:rsidR="00393015" w:rsidRPr="009568F1" w:rsidRDefault="00393015" w:rsidP="00393015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/>
          <w:noProof/>
          <w:sz w:val="24"/>
        </w:rPr>
        <w:drawing>
          <wp:inline distT="0" distB="0" distL="0" distR="0" wp14:anchorId="5D60E665" wp14:editId="4AEA4274">
            <wp:extent cx="5265337" cy="1343025"/>
            <wp:effectExtent l="0" t="0" r="0" b="0"/>
            <wp:docPr id="2" name="图片 2" descr="F:\8-3 杨老师WDssd\7-8\弹性期间\教学2025.7.13\2026暑期\26暑期招生资料\招生推文\暑期微信推文2026.6.10\暑期\招生推文4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8-3 杨老师WDssd\7-8\弹性期间\教学2025.7.13\2026暑期\26暑期招生资料\招生推文\暑期微信推文2026.6.10\暑期\招生推文438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43" cy="13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C78B" w14:textId="151FFC59" w:rsidR="00AC3633" w:rsidRDefault="00F166CC" w:rsidP="00F166CC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drawing>
          <wp:inline distT="0" distB="0" distL="114300" distR="114300" wp14:anchorId="1DC91CFB" wp14:editId="0720AC84">
            <wp:extent cx="3295650" cy="3340100"/>
            <wp:effectExtent l="0" t="0" r="6350" b="0"/>
            <wp:docPr id="3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3B53023A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/>
          <w:sz w:val="24"/>
        </w:rPr>
      </w:pPr>
      <w:bookmarkStart w:id="8" w:name="_Toc13477"/>
      <w:r>
        <w:rPr>
          <w:rFonts w:asciiTheme="majorEastAsia" w:eastAsiaTheme="majorEastAsia" w:hAnsiTheme="majorEastAsia" w:cs="黑体" w:hint="eastAsia"/>
          <w:sz w:val="24"/>
        </w:rPr>
        <w:lastRenderedPageBreak/>
        <w:t>五、</w:t>
      </w:r>
      <w:bookmarkEnd w:id="8"/>
      <w:r>
        <w:rPr>
          <w:rFonts w:asciiTheme="majorEastAsia" w:eastAsiaTheme="majorEastAsia" w:hAnsiTheme="majorEastAsia" w:cs="黑体" w:hint="eastAsia"/>
          <w:sz w:val="24"/>
        </w:rPr>
        <w:t>一个手机号是否可以为多个孩子选课？</w:t>
      </w:r>
    </w:p>
    <w:p w14:paraId="7A893399" w14:textId="77777777" w:rsidR="00AC3633" w:rsidRDefault="004374AD">
      <w:pPr>
        <w:spacing w:line="360" w:lineRule="auto"/>
        <w:ind w:firstLineChars="100" w:firstLine="241"/>
        <w:jc w:val="left"/>
        <w:rPr>
          <w:rFonts w:asciiTheme="minorEastAsia" w:hAnsiTheme="minorEastAsia" w:cs="黑体"/>
          <w:color w:val="000000" w:themeColor="text1"/>
          <w:sz w:val="24"/>
        </w:rPr>
      </w:pPr>
      <w:r w:rsidRPr="001D179A">
        <w:rPr>
          <w:rFonts w:asciiTheme="minorEastAsia" w:hAnsiTheme="minorEastAsia" w:cs="黑体" w:hint="eastAsia"/>
          <w:b/>
          <w:bCs/>
          <w:color w:val="000000" w:themeColor="text1"/>
          <w:sz w:val="24"/>
        </w:rPr>
        <w:t>可以</w:t>
      </w:r>
      <w:r w:rsidRPr="001D179A">
        <w:rPr>
          <w:rFonts w:asciiTheme="minorEastAsia" w:hAnsiTheme="minorEastAsia" w:cs="黑体" w:hint="eastAsia"/>
          <w:color w:val="000000" w:themeColor="text1"/>
          <w:sz w:val="24"/>
        </w:rPr>
        <w:t>。</w:t>
      </w:r>
      <w:r>
        <w:rPr>
          <w:rFonts w:asciiTheme="minorEastAsia" w:hAnsiTheme="minorEastAsia" w:cs="黑体" w:hint="eastAsia"/>
          <w:color w:val="000000" w:themeColor="text1"/>
          <w:sz w:val="24"/>
        </w:rPr>
        <w:t>一个手机号支持绑定多个孩子的信息，但每次仅能将其中一个孩子设为“已关联”状态。</w:t>
      </w:r>
    </w:p>
    <w:p w14:paraId="7C8D6E30" w14:textId="77777777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规则如下：</w:t>
      </w:r>
    </w:p>
    <w:p w14:paraId="58C92025" w14:textId="77777777" w:rsidR="00AC3633" w:rsidRDefault="004374A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选课时，仅能为处于 “已关联” 状态的孩子操作选课；</w:t>
      </w:r>
    </w:p>
    <w:p w14:paraId="36E31D42" w14:textId="77777777" w:rsidR="00AC3633" w:rsidRDefault="004374A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若需为其他已绑定的孩子选课，需先切换 “关联” 的孩子，再进行选课操作。</w:t>
      </w:r>
    </w:p>
    <w:p w14:paraId="41E64372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</w:p>
    <w:p w14:paraId="39B6376B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/>
          <w:sz w:val="24"/>
        </w:rPr>
      </w:pPr>
      <w:bookmarkStart w:id="9" w:name="_Toc8237"/>
      <w:r>
        <w:rPr>
          <w:rFonts w:asciiTheme="majorEastAsia" w:eastAsiaTheme="majorEastAsia" w:hAnsiTheme="majorEastAsia" w:cs="黑体" w:hint="eastAsia"/>
          <w:sz w:val="24"/>
        </w:rPr>
        <w:t>六、老学员家长点击“关联”子女，系统提示“当前关联手机尾号为1779，如您需要关联该子女，请联系原关联家长解除关联”。如何解决？</w:t>
      </w:r>
      <w:bookmarkEnd w:id="9"/>
    </w:p>
    <w:p w14:paraId="1E78D6E5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/>
          <w:sz w:val="24"/>
        </w:rPr>
      </w:pPr>
      <w:r>
        <w:rPr>
          <w:noProof/>
        </w:rPr>
        <w:drawing>
          <wp:inline distT="0" distB="0" distL="114300" distR="114300" wp14:anchorId="173BCE8E" wp14:editId="6C6FCF43">
            <wp:extent cx="2483485" cy="3653790"/>
            <wp:effectExtent l="0" t="0" r="5715" b="381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rcRect t="6512" b="25637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CC8F" w14:textId="77777777" w:rsidR="00AC3633" w:rsidRDefault="004374AD">
      <w:pPr>
        <w:pStyle w:val="a7"/>
        <w:spacing w:line="360" w:lineRule="auto"/>
        <w:ind w:firstLineChars="100" w:firstLine="240"/>
        <w:rPr>
          <w:rFonts w:asciiTheme="majorEastAsia" w:eastAsiaTheme="majorEastAsia" w:hAnsiTheme="majorEastAsia" w:cs="黑体"/>
          <w:bCs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方法1：先用尾号1779手机号进入“汇兴趣 - 子女信息” 页面，点击 “解除关联”，完成解除后，新号则可进行子女信息的关联操作。</w:t>
      </w:r>
    </w:p>
    <w:p w14:paraId="442C5AB9" w14:textId="77777777" w:rsidR="00AC3633" w:rsidRDefault="004374AD">
      <w:pPr>
        <w:pStyle w:val="a7"/>
        <w:spacing w:line="360" w:lineRule="auto"/>
        <w:ind w:firstLineChars="100" w:firstLine="240"/>
        <w:rPr>
          <w:rFonts w:asciiTheme="majorEastAsia" w:eastAsiaTheme="majorEastAsia" w:hAnsiTheme="majorEastAsia" w:cs="黑体"/>
          <w:bCs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方法2：若尾号 1779 的手机号因注销、停用、空号等特殊情况无法自行解除关联，可联系客服协助处理。</w:t>
      </w:r>
    </w:p>
    <w:p w14:paraId="68C8FBB4" w14:textId="77777777" w:rsidR="00AC3633" w:rsidRDefault="004374AD">
      <w:pPr>
        <w:pStyle w:val="a7"/>
        <w:spacing w:line="360" w:lineRule="auto"/>
        <w:ind w:firstLineChars="100" w:firstLine="240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本区学生客服电话：54489778/54482827</w:t>
      </w:r>
    </w:p>
    <w:p w14:paraId="016D1604" w14:textId="77777777" w:rsidR="00AC3633" w:rsidRDefault="004374AD">
      <w:pPr>
        <w:pStyle w:val="a7"/>
        <w:spacing w:line="360" w:lineRule="auto"/>
        <w:ind w:firstLineChars="100" w:firstLine="240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外区学生客服电话：13061881779</w:t>
      </w:r>
    </w:p>
    <w:p w14:paraId="50F240F6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/>
          <w:sz w:val="24"/>
        </w:rPr>
      </w:pPr>
      <w:bookmarkStart w:id="10" w:name="_Toc4222"/>
      <w:r>
        <w:rPr>
          <w:rFonts w:asciiTheme="majorEastAsia" w:eastAsiaTheme="majorEastAsia" w:hAnsiTheme="majorEastAsia" w:cs="黑体" w:hint="eastAsia"/>
          <w:sz w:val="24"/>
        </w:rPr>
        <w:lastRenderedPageBreak/>
        <w:t>七、进入“汇兴趣”时，如页面提示“获取汇治理用户信息接口失败：未获取到手机号信息”如何解决？</w:t>
      </w:r>
      <w:bookmarkEnd w:id="10"/>
    </w:p>
    <w:p w14:paraId="78B30F55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noProof/>
          <w:sz w:val="24"/>
        </w:rPr>
        <w:drawing>
          <wp:inline distT="0" distB="0" distL="114300" distR="114300" wp14:anchorId="186F2797" wp14:editId="7B4E9535">
            <wp:extent cx="3696335" cy="254635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rcRect t="4421" b="63750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1FC0" w14:textId="77777777" w:rsidR="00AC3633" w:rsidRDefault="004374AD">
      <w:pPr>
        <w:pStyle w:val="a7"/>
        <w:spacing w:line="360" w:lineRule="auto"/>
        <w:ind w:firstLineChars="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情况1：家长需确认是否完成实名认证，在“汇治理”首页最下方“个人中心-实名认证”中，完成身份信息绑定。</w:t>
      </w:r>
    </w:p>
    <w:p w14:paraId="6AAEC391" w14:textId="77777777" w:rsidR="00AC3633" w:rsidRDefault="004374AD">
      <w:pPr>
        <w:pStyle w:val="a7"/>
        <w:spacing w:line="360" w:lineRule="auto"/>
        <w:ind w:firstLineChars="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情况2：在“汇治理-个人中心”点击“清理缓存”，尝试再次进入汇兴趣。</w:t>
      </w:r>
    </w:p>
    <w:p w14:paraId="4D918211" w14:textId="77777777" w:rsidR="00AC3633" w:rsidRDefault="004374AD">
      <w:pPr>
        <w:spacing w:line="360" w:lineRule="auto"/>
        <w:ind w:firstLine="48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情况3：家长手机为双卡手机，登录“汇治理”时，授权手机号非青中心选课时所使用的手机号。</w:t>
      </w:r>
    </w:p>
    <w:p w14:paraId="6237B1B2" w14:textId="77777777" w:rsidR="00AC3633" w:rsidRDefault="004374AD">
      <w:pPr>
        <w:spacing w:line="360" w:lineRule="auto"/>
        <w:ind w:firstLine="48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例：登录“汇治理”时使用6467尾号的手机号，选课时使用8085尾号的手机号。</w:t>
      </w:r>
    </w:p>
    <w:p w14:paraId="0DA8EC9C" w14:textId="77777777" w:rsidR="00AC3633" w:rsidRDefault="004374AD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解决办法：在“汇治理-个人中心”，查看到当前授权的手机号；清理缓存（操作步骤见情况2），重新进入小程序授权时，选择青中心选课时使用手机号即可。</w:t>
      </w:r>
    </w:p>
    <w:p w14:paraId="2489C237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noProof/>
          <w:sz w:val="24"/>
        </w:rPr>
        <w:drawing>
          <wp:inline distT="0" distB="0" distL="114300" distR="114300" wp14:anchorId="10BF0BCA" wp14:editId="0C340FD7">
            <wp:extent cx="1978025" cy="2101215"/>
            <wp:effectExtent l="0" t="0" r="317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6B88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lastRenderedPageBreak/>
        <w:t>八、外区学生幼儿园升小学、小学升初中，孩子就读的学校名称、年级等相关信息如何修改？</w:t>
      </w:r>
    </w:p>
    <w:p w14:paraId="2FE6190C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汇治理首页，教育直通车板块下-“我的子女”，点击子女，点击编辑，即可修改信息。</w:t>
      </w:r>
    </w:p>
    <w:p w14:paraId="295BB6A1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注意：学校名称输入时，需要输入学校全称。</w:t>
      </w:r>
    </w:p>
    <w:p w14:paraId="3E7A0D17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</w:p>
    <w:p w14:paraId="6B54F396" w14:textId="77777777" w:rsidR="00AC3633" w:rsidRDefault="004374AD">
      <w:pPr>
        <w:numPr>
          <w:ilvl w:val="0"/>
          <w:numId w:val="2"/>
        </w:numPr>
        <w:spacing w:line="360" w:lineRule="auto"/>
        <w:ind w:firstLine="482"/>
        <w:jc w:val="left"/>
        <w:outlineLvl w:val="0"/>
        <w:rPr>
          <w:rFonts w:asciiTheme="majorEastAsia" w:eastAsiaTheme="majorEastAsia" w:hAnsiTheme="majorEastAsia" w:cs="黑体"/>
          <w:b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/>
          <w:kern w:val="44"/>
          <w:sz w:val="24"/>
        </w:rPr>
        <w:t>本区学生绑定子女关系时，系统提示“未查询到该子女身份信息”，如何解决？</w:t>
      </w:r>
    </w:p>
    <w:p w14:paraId="7410A5CB" w14:textId="5DA60745" w:rsidR="00AC3633" w:rsidRPr="001D179A" w:rsidRDefault="001D179A" w:rsidP="001D179A">
      <w:pPr>
        <w:spacing w:line="360" w:lineRule="auto"/>
        <w:ind w:firstLineChars="200" w:firstLine="480"/>
        <w:rPr>
          <w:rFonts w:asciiTheme="majorEastAsia" w:eastAsiaTheme="majorEastAsia" w:hAnsiTheme="majorEastAsia" w:cs="黑体"/>
          <w:bCs/>
          <w:kern w:val="44"/>
          <w:sz w:val="24"/>
        </w:rPr>
      </w:pPr>
      <w:r w:rsidRPr="001D179A">
        <w:rPr>
          <w:rFonts w:asciiTheme="majorEastAsia" w:eastAsiaTheme="majorEastAsia" w:hAnsiTheme="majorEastAsia" w:cs="黑体" w:hint="eastAsia"/>
          <w:bCs/>
          <w:kern w:val="44"/>
          <w:sz w:val="24"/>
        </w:rPr>
        <w:t>家长需先联系学生当前所在学校的班级班主任，说明具体情况；由班主任反馈至学校，待学校完成学生信息录入后，再进行绑定操作。</w:t>
      </w:r>
      <w:r w:rsidRPr="001D179A">
        <w:rPr>
          <w:rFonts w:asciiTheme="majorEastAsia" w:eastAsiaTheme="majorEastAsia" w:hAnsiTheme="majorEastAsia" w:cs="黑体"/>
          <w:bCs/>
          <w:kern w:val="44"/>
          <w:sz w:val="24"/>
        </w:rPr>
        <w:cr/>
      </w:r>
    </w:p>
    <w:p w14:paraId="3DB560B2" w14:textId="77777777" w:rsidR="00AC3633" w:rsidRDefault="004374AD">
      <w:pPr>
        <w:numPr>
          <w:ilvl w:val="0"/>
          <w:numId w:val="2"/>
        </w:numPr>
        <w:spacing w:line="360" w:lineRule="auto"/>
        <w:ind w:firstLine="482"/>
        <w:jc w:val="left"/>
        <w:outlineLvl w:val="0"/>
        <w:rPr>
          <w:rFonts w:asciiTheme="majorEastAsia" w:eastAsiaTheme="majorEastAsia" w:hAnsiTheme="majorEastAsia" w:cs="黑体"/>
          <w:b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/>
          <w:kern w:val="44"/>
          <w:sz w:val="24"/>
        </w:rPr>
        <w:t>“教育直通车-我的子女”绑定子女信息时，如遇其他未提及问题。</w:t>
      </w:r>
    </w:p>
    <w:p w14:paraId="724B6F31" w14:textId="48C0A2D6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家长可先在 “我的子女” 页面中点击 “常见问题”，查阅对应解决办法；若问题仍无法解决，请致电客服咨询</w:t>
      </w:r>
      <w:r>
        <w:rPr>
          <w:rFonts w:asciiTheme="minorEastAsia" w:hAnsiTheme="minorEastAsia" w:cs="黑体" w:hint="eastAsia"/>
          <w:color w:val="000000" w:themeColor="text1"/>
          <w:sz w:val="24"/>
        </w:rPr>
        <w:t>。</w:t>
      </w:r>
    </w:p>
    <w:p w14:paraId="52F5A588" w14:textId="77777777" w:rsidR="00AC3633" w:rsidRDefault="004374AD">
      <w:pPr>
        <w:pStyle w:val="a7"/>
        <w:spacing w:line="360" w:lineRule="auto"/>
        <w:ind w:firstLineChars="100" w:firstLine="240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本区学生客服电话：54489778/54482827</w:t>
      </w:r>
    </w:p>
    <w:p w14:paraId="34DC40A0" w14:textId="77777777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外区学生客服电话：13061881779</w:t>
      </w:r>
    </w:p>
    <w:p w14:paraId="00A81B63" w14:textId="77777777" w:rsidR="00AC3633" w:rsidRDefault="004374AD">
      <w:pPr>
        <w:spacing w:line="360" w:lineRule="auto"/>
        <w:jc w:val="left"/>
        <w:rPr>
          <w:rFonts w:asciiTheme="minorEastAsia" w:hAnsiTheme="minorEastAsia" w:cs="黑体"/>
          <w:color w:val="000000" w:themeColor="text1"/>
          <w:sz w:val="24"/>
        </w:rPr>
      </w:pPr>
      <w:r>
        <w:rPr>
          <w:noProof/>
        </w:rPr>
        <w:drawing>
          <wp:inline distT="0" distB="0" distL="114300" distR="114300" wp14:anchorId="44505B36" wp14:editId="59C7F19F">
            <wp:extent cx="1297305" cy="2649855"/>
            <wp:effectExtent l="0" t="0" r="10795" b="44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asciiTheme="minorEastAsia" w:hAnsiTheme="minorEastAsia" w:cs="黑体" w:hint="eastAsia"/>
          <w:noProof/>
          <w:color w:val="000000" w:themeColor="text1"/>
          <w:sz w:val="24"/>
        </w:rPr>
        <w:drawing>
          <wp:inline distT="0" distB="0" distL="114300" distR="114300" wp14:anchorId="668D33C8" wp14:editId="52086363">
            <wp:extent cx="1270000" cy="2608580"/>
            <wp:effectExtent l="0" t="0" r="0" b="7620"/>
            <wp:docPr id="18" name="图片 18" descr="9c1e271b3a1651e6020e28b38129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c1e271b3a1651e6020e28b38129f11"/>
                    <pic:cNvPicPr>
                      <a:picLocks noChangeAspect="1"/>
                    </pic:cNvPicPr>
                  </pic:nvPicPr>
                  <pic:blipFill>
                    <a:blip r:embed="rId18"/>
                    <a:srcRect t="528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633">
      <w:footerReference w:type="defaul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62E12" w14:textId="77777777" w:rsidR="00215331" w:rsidRDefault="00215331">
      <w:r>
        <w:separator/>
      </w:r>
    </w:p>
  </w:endnote>
  <w:endnote w:type="continuationSeparator" w:id="0">
    <w:p w14:paraId="08DDF063" w14:textId="77777777" w:rsidR="00215331" w:rsidRDefault="0021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F97A1" w14:textId="77777777" w:rsidR="00AC3633" w:rsidRDefault="004374AD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06E2D" wp14:editId="76AF6B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8D51E" w14:textId="77777777" w:rsidR="00AC3633" w:rsidRDefault="004374AD">
                          <w:pPr>
                            <w:rPr>
                              <w:rFonts w:ascii="黑体" w:eastAsia="黑体" w:hAnsi="黑体" w:cs="黑体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separate"/>
                          </w:r>
                          <w:r w:rsidR="00393015">
                            <w:rPr>
                              <w:rFonts w:ascii="黑体" w:eastAsia="黑体" w:hAnsi="黑体" w:cs="黑体"/>
                              <w:noProof/>
                            </w:rPr>
                            <w:t>5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DVucVr4BAABV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14:paraId="42B8D51E" w14:textId="77777777" w:rsidR="00AC3633" w:rsidRDefault="004374AD">
                    <w:pPr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</w:rPr>
                      <w:fldChar w:fldCharType="separate"/>
                    </w:r>
                    <w:r w:rsidR="00393015">
                      <w:rPr>
                        <w:rFonts w:ascii="黑体" w:eastAsia="黑体" w:hAnsi="黑体" w:cs="黑体"/>
                        <w:noProof/>
                      </w:rPr>
                      <w:t>5</w:t>
                    </w:r>
                    <w:r>
                      <w:rPr>
                        <w:rFonts w:ascii="黑体" w:eastAsia="黑体" w:hAnsi="黑体" w:cs="黑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71C30" w14:textId="77777777" w:rsidR="00215331" w:rsidRDefault="00215331">
      <w:r>
        <w:separator/>
      </w:r>
    </w:p>
  </w:footnote>
  <w:footnote w:type="continuationSeparator" w:id="0">
    <w:p w14:paraId="7EFC5573" w14:textId="77777777" w:rsidR="00215331" w:rsidRDefault="0021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6BA82"/>
    <w:multiLevelType w:val="singleLevel"/>
    <w:tmpl w:val="8526BA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3595A7F"/>
    <w:multiLevelType w:val="singleLevel"/>
    <w:tmpl w:val="A3595A7F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mQ5MjFjYjI5MGM0NDZlNDFmYjkwODNhOThiNmYifQ=="/>
  </w:docVars>
  <w:rsids>
    <w:rsidRoot w:val="00BA0C0B"/>
    <w:rsid w:val="000219EB"/>
    <w:rsid w:val="00095DD8"/>
    <w:rsid w:val="000B0396"/>
    <w:rsid w:val="001164CD"/>
    <w:rsid w:val="00132582"/>
    <w:rsid w:val="001848CE"/>
    <w:rsid w:val="00185930"/>
    <w:rsid w:val="001D179A"/>
    <w:rsid w:val="00201B90"/>
    <w:rsid w:val="00206D3E"/>
    <w:rsid w:val="002120B9"/>
    <w:rsid w:val="00215331"/>
    <w:rsid w:val="0021615A"/>
    <w:rsid w:val="00257E72"/>
    <w:rsid w:val="00262175"/>
    <w:rsid w:val="002D004E"/>
    <w:rsid w:val="003045A1"/>
    <w:rsid w:val="00314992"/>
    <w:rsid w:val="003313BD"/>
    <w:rsid w:val="00331D3C"/>
    <w:rsid w:val="00340515"/>
    <w:rsid w:val="0034299D"/>
    <w:rsid w:val="00343497"/>
    <w:rsid w:val="00360F67"/>
    <w:rsid w:val="00384D34"/>
    <w:rsid w:val="00393015"/>
    <w:rsid w:val="003A2969"/>
    <w:rsid w:val="004374AD"/>
    <w:rsid w:val="00473ECC"/>
    <w:rsid w:val="00504A79"/>
    <w:rsid w:val="00515EB3"/>
    <w:rsid w:val="00573E75"/>
    <w:rsid w:val="00585BB0"/>
    <w:rsid w:val="0058629C"/>
    <w:rsid w:val="005C265F"/>
    <w:rsid w:val="005C4254"/>
    <w:rsid w:val="005D0508"/>
    <w:rsid w:val="005F7651"/>
    <w:rsid w:val="006E150F"/>
    <w:rsid w:val="007050D7"/>
    <w:rsid w:val="00761CE8"/>
    <w:rsid w:val="008265D0"/>
    <w:rsid w:val="008702B9"/>
    <w:rsid w:val="008A0919"/>
    <w:rsid w:val="008B67A0"/>
    <w:rsid w:val="008D76CE"/>
    <w:rsid w:val="009016E5"/>
    <w:rsid w:val="0092640B"/>
    <w:rsid w:val="009568F1"/>
    <w:rsid w:val="009658F3"/>
    <w:rsid w:val="009A043E"/>
    <w:rsid w:val="009B7F1C"/>
    <w:rsid w:val="009C4249"/>
    <w:rsid w:val="009D4A96"/>
    <w:rsid w:val="009E3A7C"/>
    <w:rsid w:val="00A6773C"/>
    <w:rsid w:val="00A7012F"/>
    <w:rsid w:val="00AB2409"/>
    <w:rsid w:val="00AC3633"/>
    <w:rsid w:val="00AF518C"/>
    <w:rsid w:val="00B127BA"/>
    <w:rsid w:val="00B64D6A"/>
    <w:rsid w:val="00BA0B14"/>
    <w:rsid w:val="00BA0C0B"/>
    <w:rsid w:val="00BC2EB2"/>
    <w:rsid w:val="00BD69C7"/>
    <w:rsid w:val="00BF2E85"/>
    <w:rsid w:val="00C264BC"/>
    <w:rsid w:val="00C42BEE"/>
    <w:rsid w:val="00C6362D"/>
    <w:rsid w:val="00CB20B8"/>
    <w:rsid w:val="00CD26CB"/>
    <w:rsid w:val="00CF11D3"/>
    <w:rsid w:val="00CF4FCB"/>
    <w:rsid w:val="00CF6DA2"/>
    <w:rsid w:val="00DD562C"/>
    <w:rsid w:val="00E25DF5"/>
    <w:rsid w:val="00E36272"/>
    <w:rsid w:val="00E411B6"/>
    <w:rsid w:val="00E773CB"/>
    <w:rsid w:val="00EB5398"/>
    <w:rsid w:val="00ED7D2F"/>
    <w:rsid w:val="00F166CC"/>
    <w:rsid w:val="00FB36AA"/>
    <w:rsid w:val="02DA7447"/>
    <w:rsid w:val="0A83792E"/>
    <w:rsid w:val="0D8A7600"/>
    <w:rsid w:val="0ED32660"/>
    <w:rsid w:val="120815FF"/>
    <w:rsid w:val="13912AE9"/>
    <w:rsid w:val="15FB7880"/>
    <w:rsid w:val="1CC26B08"/>
    <w:rsid w:val="1CF540E9"/>
    <w:rsid w:val="1D9E1918"/>
    <w:rsid w:val="1F590D5F"/>
    <w:rsid w:val="23783637"/>
    <w:rsid w:val="241E2177"/>
    <w:rsid w:val="254554E2"/>
    <w:rsid w:val="25FB3B2E"/>
    <w:rsid w:val="27A34790"/>
    <w:rsid w:val="27FB190D"/>
    <w:rsid w:val="2EA471A5"/>
    <w:rsid w:val="3015041B"/>
    <w:rsid w:val="317B2B2D"/>
    <w:rsid w:val="32CC5779"/>
    <w:rsid w:val="33246C57"/>
    <w:rsid w:val="35C42453"/>
    <w:rsid w:val="364B5411"/>
    <w:rsid w:val="3705500A"/>
    <w:rsid w:val="377E4D87"/>
    <w:rsid w:val="39B569E1"/>
    <w:rsid w:val="39D02624"/>
    <w:rsid w:val="3AE0388B"/>
    <w:rsid w:val="3B8A40BE"/>
    <w:rsid w:val="3C29407D"/>
    <w:rsid w:val="403F3A7F"/>
    <w:rsid w:val="45311FB2"/>
    <w:rsid w:val="459B677E"/>
    <w:rsid w:val="47856D80"/>
    <w:rsid w:val="47BD6155"/>
    <w:rsid w:val="4D7777A0"/>
    <w:rsid w:val="4F2965A8"/>
    <w:rsid w:val="50EF2B57"/>
    <w:rsid w:val="530A1363"/>
    <w:rsid w:val="576D6549"/>
    <w:rsid w:val="58637EA2"/>
    <w:rsid w:val="59A85C08"/>
    <w:rsid w:val="5BFF60CD"/>
    <w:rsid w:val="5EEE216B"/>
    <w:rsid w:val="63493E13"/>
    <w:rsid w:val="66235DE8"/>
    <w:rsid w:val="668E5C8B"/>
    <w:rsid w:val="67382DD9"/>
    <w:rsid w:val="679321F4"/>
    <w:rsid w:val="6A462A8F"/>
    <w:rsid w:val="72DD2225"/>
    <w:rsid w:val="7A746733"/>
    <w:rsid w:val="7AA60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AC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unhideWhenUsed/>
    <w:qFormat/>
  </w:style>
  <w:style w:type="character" w:customStyle="1" w:styleId="Char">
    <w:name w:val="批注框文本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1Char">
    <w:name w:val="标题 1 Char"/>
    <w:link w:val="1"/>
    <w:autoRedefine/>
    <w:qFormat/>
    <w:rPr>
      <w:b/>
      <w:kern w:val="44"/>
      <w:sz w:val="44"/>
    </w:rPr>
  </w:style>
  <w:style w:type="paragraph" w:customStyle="1" w:styleId="WPSOffice1">
    <w:name w:val="WPSOffice手动目录 1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unhideWhenUsed/>
    <w:qFormat/>
  </w:style>
  <w:style w:type="character" w:customStyle="1" w:styleId="Char">
    <w:name w:val="批注框文本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1Char">
    <w:name w:val="标题 1 Char"/>
    <w:link w:val="1"/>
    <w:autoRedefine/>
    <w:qFormat/>
    <w:rPr>
      <w:b/>
      <w:kern w:val="44"/>
      <w:sz w:val="44"/>
    </w:rPr>
  </w:style>
  <w:style w:type="paragraph" w:customStyle="1" w:styleId="WPSOffice1">
    <w:name w:val="WPSOffice手动目录 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201E8-8CA8-4F5B-A171-22A60471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25436</dc:creator>
  <cp:lastModifiedBy>908A</cp:lastModifiedBy>
  <cp:revision>42</cp:revision>
  <dcterms:created xsi:type="dcterms:W3CDTF">2021-11-08T12:38:00Z</dcterms:created>
  <dcterms:modified xsi:type="dcterms:W3CDTF">2026-06-13T02:32:00Z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E35DEDD2F3E7497A98B0954D74B905B7_13</vt:lpwstr>
  </property>
  <property fmtid="{D5CDD505-2E9C-101B-9397-08002B2CF9AE}" pid="4" name="KSOTemplateDocerSaveRecord">
    <vt:lpwstr>eyJoZGlkIjoiYjJmMmQ5MjFjYjI5MGM0NDZlNDFmYjkwODNhOThiNmYiLCJ1c2VySWQiOiIxMDg0ODkxNzEzIn0=</vt:lpwstr>
  </property>
</Properties>
</file>