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1D8" w:rsidRDefault="00075C1C">
      <w:pPr>
        <w:spacing w:line="360" w:lineRule="auto"/>
        <w:jc w:val="center"/>
        <w:rPr>
          <w:rFonts w:ascii="黑体" w:eastAsia="黑体" w:hAnsi="黑体" w:cs="黑体"/>
          <w:b/>
          <w:bCs/>
          <w:color w:val="000000" w:themeColor="text1"/>
          <w:sz w:val="30"/>
          <w:szCs w:val="30"/>
        </w:rPr>
      </w:pPr>
      <w:bookmarkStart w:id="0" w:name="_Toc20292"/>
      <w:bookmarkStart w:id="1" w:name="_Toc22555"/>
      <w:r>
        <w:rPr>
          <w:rFonts w:ascii="黑体" w:eastAsia="黑体" w:hAnsi="黑体" w:cs="黑体" w:hint="eastAsia"/>
          <w:b/>
          <w:bCs/>
          <w:color w:val="000000" w:themeColor="text1"/>
          <w:sz w:val="30"/>
          <w:szCs w:val="30"/>
        </w:rPr>
        <w:t>上海市徐汇区青少年活动中心学员在线选课报名</w:t>
      </w:r>
      <w:bookmarkEnd w:id="0"/>
      <w:bookmarkEnd w:id="1"/>
      <w:r>
        <w:rPr>
          <w:rFonts w:ascii="黑体" w:eastAsia="黑体" w:hAnsi="黑体" w:cs="黑体" w:hint="eastAsia"/>
          <w:b/>
          <w:bCs/>
          <w:color w:val="000000" w:themeColor="text1"/>
          <w:sz w:val="30"/>
          <w:szCs w:val="30"/>
        </w:rPr>
        <w:t>操作说明</w:t>
      </w:r>
    </w:p>
    <w:p w:rsidR="00B621D8" w:rsidRDefault="00075C1C">
      <w:pPr>
        <w:spacing w:line="360" w:lineRule="auto"/>
        <w:outlineLvl w:val="0"/>
        <w:rPr>
          <w:rFonts w:asciiTheme="minorEastAsia" w:hAnsiTheme="minorEastAsia" w:cs="黑体"/>
          <w:b/>
          <w:color w:val="000000" w:themeColor="text1"/>
          <w:sz w:val="24"/>
        </w:rPr>
      </w:pPr>
      <w:bookmarkStart w:id="2" w:name="_Toc31209"/>
      <w:bookmarkStart w:id="3" w:name="_Toc11737"/>
      <w:bookmarkStart w:id="4" w:name="_Toc26434"/>
      <w:bookmarkStart w:id="5" w:name="_Toc32048"/>
      <w:r>
        <w:rPr>
          <w:rFonts w:asciiTheme="minorEastAsia" w:hAnsiTheme="minorEastAsia" w:cs="黑体" w:hint="eastAsia"/>
          <w:b/>
          <w:bCs/>
          <w:color w:val="000000" w:themeColor="text1"/>
          <w:sz w:val="24"/>
        </w:rPr>
        <w:t>一、</w:t>
      </w:r>
      <w:bookmarkEnd w:id="2"/>
      <w:r>
        <w:rPr>
          <w:rFonts w:asciiTheme="minorEastAsia" w:hAnsiTheme="minorEastAsia" w:cs="黑体" w:hint="eastAsia"/>
          <w:b/>
          <w:color w:val="000000" w:themeColor="text1"/>
          <w:sz w:val="24"/>
        </w:rPr>
        <w:t>访问途径</w:t>
      </w:r>
      <w:bookmarkEnd w:id="3"/>
      <w:bookmarkEnd w:id="4"/>
      <w:bookmarkEnd w:id="5"/>
    </w:p>
    <w:p w:rsidR="00B621D8" w:rsidRDefault="00075C1C">
      <w:pPr>
        <w:spacing w:line="360" w:lineRule="auto"/>
        <w:ind w:firstLineChars="100" w:firstLine="240"/>
        <w:rPr>
          <w:rFonts w:asciiTheme="minorEastAsia" w:hAnsiTheme="minorEastAsia" w:cs="黑体"/>
          <w:color w:val="000000" w:themeColor="text1"/>
          <w:sz w:val="24"/>
        </w:rPr>
      </w:pPr>
      <w:r>
        <w:rPr>
          <w:rFonts w:asciiTheme="minorEastAsia" w:hAnsiTheme="minorEastAsia" w:cs="黑体" w:hint="eastAsia"/>
          <w:color w:val="000000" w:themeColor="text1"/>
          <w:sz w:val="24"/>
        </w:rPr>
        <w:t>请在微信搜索框内输入“汇治理”，然后点击搜一搜“汇治理”，最后点击小程序“徐汇汇治理”。</w:t>
      </w:r>
    </w:p>
    <w:p w:rsidR="00B621D8" w:rsidRDefault="00075C1C">
      <w:pPr>
        <w:spacing w:line="360" w:lineRule="auto"/>
        <w:rPr>
          <w:rFonts w:asciiTheme="minorEastAsia" w:hAnsiTheme="minorEastAsia" w:cs="黑体"/>
          <w:color w:val="000000" w:themeColor="text1"/>
          <w:sz w:val="24"/>
        </w:rPr>
      </w:pPr>
      <w:r>
        <w:rPr>
          <w:rFonts w:asciiTheme="minorEastAsia" w:hAnsiTheme="minorEastAsia" w:cs="黑体" w:hint="eastAsia"/>
          <w:noProof/>
          <w:color w:val="000000" w:themeColor="text1"/>
          <w:sz w:val="24"/>
        </w:rPr>
        <w:drawing>
          <wp:inline distT="0" distB="0" distL="114300" distR="114300">
            <wp:extent cx="1480185" cy="3204210"/>
            <wp:effectExtent l="0" t="0" r="571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1480185" cy="3204210"/>
                    </a:xfrm>
                    <a:prstGeom prst="rect">
                      <a:avLst/>
                    </a:prstGeom>
                    <a:noFill/>
                    <a:ln>
                      <a:noFill/>
                    </a:ln>
                  </pic:spPr>
                </pic:pic>
              </a:graphicData>
            </a:graphic>
          </wp:inline>
        </w:drawing>
      </w:r>
      <w:r>
        <w:rPr>
          <w:rFonts w:asciiTheme="minorEastAsia" w:hAnsiTheme="minorEastAsia" w:cs="黑体" w:hint="eastAsia"/>
          <w:noProof/>
          <w:color w:val="000000" w:themeColor="text1"/>
          <w:sz w:val="24"/>
        </w:rPr>
        <w:drawing>
          <wp:inline distT="0" distB="0" distL="114300" distR="114300">
            <wp:extent cx="1486535" cy="3219450"/>
            <wp:effectExtent l="0" t="0" r="1206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1486535" cy="3219450"/>
                    </a:xfrm>
                    <a:prstGeom prst="rect">
                      <a:avLst/>
                    </a:prstGeom>
                    <a:noFill/>
                    <a:ln>
                      <a:noFill/>
                    </a:ln>
                  </pic:spPr>
                </pic:pic>
              </a:graphicData>
            </a:graphic>
          </wp:inline>
        </w:drawing>
      </w:r>
      <w:r>
        <w:rPr>
          <w:rFonts w:asciiTheme="minorEastAsia" w:hAnsiTheme="minorEastAsia" w:cs="黑体" w:hint="eastAsia"/>
          <w:noProof/>
          <w:color w:val="000000" w:themeColor="text1"/>
          <w:sz w:val="24"/>
        </w:rPr>
        <w:drawing>
          <wp:inline distT="0" distB="0" distL="114300" distR="114300">
            <wp:extent cx="1480820" cy="3205480"/>
            <wp:effectExtent l="0" t="0" r="508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1480820" cy="3205480"/>
                    </a:xfrm>
                    <a:prstGeom prst="rect">
                      <a:avLst/>
                    </a:prstGeom>
                    <a:noFill/>
                    <a:ln>
                      <a:noFill/>
                    </a:ln>
                  </pic:spPr>
                </pic:pic>
              </a:graphicData>
            </a:graphic>
          </wp:inline>
        </w:drawing>
      </w:r>
    </w:p>
    <w:p w:rsidR="00B621D8" w:rsidRDefault="00B621D8">
      <w:pPr>
        <w:spacing w:line="360" w:lineRule="auto"/>
        <w:rPr>
          <w:rFonts w:asciiTheme="minorEastAsia" w:hAnsiTheme="minorEastAsia" w:cs="黑体"/>
          <w:color w:val="000000" w:themeColor="text1"/>
          <w:sz w:val="24"/>
        </w:rPr>
      </w:pPr>
    </w:p>
    <w:p w:rsidR="00B621D8" w:rsidRDefault="00075C1C">
      <w:pPr>
        <w:spacing w:line="360" w:lineRule="auto"/>
        <w:outlineLvl w:val="0"/>
        <w:rPr>
          <w:rFonts w:asciiTheme="minorEastAsia" w:hAnsiTheme="minorEastAsia" w:cs="黑体"/>
          <w:b/>
          <w:bCs/>
          <w:color w:val="000000" w:themeColor="text1"/>
          <w:sz w:val="24"/>
        </w:rPr>
      </w:pPr>
      <w:bookmarkStart w:id="6" w:name="_Toc13052"/>
      <w:bookmarkStart w:id="7" w:name="_Toc398"/>
      <w:bookmarkStart w:id="8" w:name="_Toc5913"/>
      <w:bookmarkStart w:id="9" w:name="_Toc9753"/>
      <w:r>
        <w:rPr>
          <w:rFonts w:asciiTheme="minorEastAsia" w:hAnsiTheme="minorEastAsia" w:cs="黑体" w:hint="eastAsia"/>
          <w:b/>
          <w:bCs/>
          <w:color w:val="000000" w:themeColor="text1"/>
          <w:sz w:val="24"/>
        </w:rPr>
        <w:t>二、登录注册</w:t>
      </w:r>
      <w:bookmarkEnd w:id="6"/>
      <w:bookmarkEnd w:id="7"/>
      <w:bookmarkEnd w:id="8"/>
      <w:bookmarkEnd w:id="9"/>
    </w:p>
    <w:p w:rsidR="00B621D8" w:rsidRDefault="00075C1C">
      <w:pPr>
        <w:widowControl/>
        <w:shd w:val="clear" w:color="auto" w:fill="FFFFFF"/>
        <w:spacing w:line="360" w:lineRule="auto"/>
        <w:ind w:firstLineChars="100" w:firstLine="240"/>
        <w:rPr>
          <w:rFonts w:asciiTheme="minorEastAsia" w:hAnsiTheme="minorEastAsia" w:cs="黑体"/>
          <w:color w:val="000000" w:themeColor="text1"/>
          <w:sz w:val="24"/>
        </w:rPr>
      </w:pPr>
      <w:r>
        <w:rPr>
          <w:rFonts w:asciiTheme="minorEastAsia" w:hAnsiTheme="minorEastAsia" w:cs="黑体" w:hint="eastAsia"/>
          <w:color w:val="000000" w:themeColor="text1"/>
          <w:sz w:val="24"/>
        </w:rPr>
        <w:t>进入小程序“徐汇汇治理”，点击提示“同意”“允许”</w:t>
      </w:r>
      <w:r>
        <w:rPr>
          <w:rFonts w:asciiTheme="minorEastAsia" w:hAnsiTheme="minorEastAsia" w:cs="黑体" w:hint="eastAsia"/>
          <w:color w:val="000000" w:themeColor="text1"/>
          <w:sz w:val="24"/>
        </w:rPr>
        <w:t xml:space="preserve"> </w:t>
      </w:r>
    </w:p>
    <w:p w:rsidR="00B621D8" w:rsidRDefault="00075C1C">
      <w:pPr>
        <w:spacing w:line="360" w:lineRule="auto"/>
        <w:jc w:val="left"/>
        <w:rPr>
          <w:rFonts w:asciiTheme="minorEastAsia" w:hAnsiTheme="minorEastAsia" w:cs="黑体"/>
          <w:sz w:val="24"/>
        </w:rPr>
      </w:pPr>
      <w:r>
        <w:rPr>
          <w:rFonts w:asciiTheme="minorEastAsia" w:hAnsiTheme="minorEastAsia" w:cs="黑体" w:hint="eastAsia"/>
          <w:noProof/>
          <w:sz w:val="24"/>
        </w:rPr>
        <w:drawing>
          <wp:inline distT="0" distB="0" distL="114300" distR="114300">
            <wp:extent cx="1486535" cy="3216910"/>
            <wp:effectExtent l="0" t="0" r="12065" b="8890"/>
            <wp:docPr id="32" name="图片 32" descr="【2选1操作】徐汇区青少年活动中心课程报名操作说明操作说明.mp4-20240103-16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选1操作】徐汇区青少年活动中心课程报名操作说明操作说明.mp4-20240103-162030"/>
                    <pic:cNvPicPr>
                      <a:picLocks noChangeAspect="1"/>
                    </pic:cNvPicPr>
                  </pic:nvPicPr>
                  <pic:blipFill>
                    <a:blip r:embed="rId10"/>
                    <a:stretch>
                      <a:fillRect/>
                    </a:stretch>
                  </pic:blipFill>
                  <pic:spPr>
                    <a:xfrm>
                      <a:off x="0" y="0"/>
                      <a:ext cx="1486535" cy="3216910"/>
                    </a:xfrm>
                    <a:prstGeom prst="rect">
                      <a:avLst/>
                    </a:prstGeom>
                  </pic:spPr>
                </pic:pic>
              </a:graphicData>
            </a:graphic>
          </wp:inline>
        </w:drawing>
      </w:r>
      <w:r>
        <w:rPr>
          <w:rFonts w:asciiTheme="minorEastAsia" w:hAnsiTheme="minorEastAsia" w:cs="黑体" w:hint="eastAsia"/>
          <w:noProof/>
          <w:sz w:val="24"/>
        </w:rPr>
        <w:drawing>
          <wp:inline distT="0" distB="0" distL="114300" distR="114300">
            <wp:extent cx="1489710" cy="3223260"/>
            <wp:effectExtent l="0" t="0" r="8890" b="2540"/>
            <wp:docPr id="33" name="图片 33" descr="【2选1操作】徐汇区青少年活动中心课程报名操作说明操作说明.mp4-20240103-16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选1操作】徐汇区青少年活动中心课程报名操作说明操作说明.mp4-20240103-162047"/>
                    <pic:cNvPicPr>
                      <a:picLocks noChangeAspect="1"/>
                    </pic:cNvPicPr>
                  </pic:nvPicPr>
                  <pic:blipFill>
                    <a:blip r:embed="rId11" cstate="print"/>
                    <a:stretch>
                      <a:fillRect/>
                    </a:stretch>
                  </pic:blipFill>
                  <pic:spPr>
                    <a:xfrm>
                      <a:off x="0" y="0"/>
                      <a:ext cx="1489710" cy="3223260"/>
                    </a:xfrm>
                    <a:prstGeom prst="rect">
                      <a:avLst/>
                    </a:prstGeom>
                  </pic:spPr>
                </pic:pic>
              </a:graphicData>
            </a:graphic>
          </wp:inline>
        </w:drawing>
      </w:r>
      <w:r>
        <w:rPr>
          <w:rFonts w:asciiTheme="minorEastAsia" w:hAnsiTheme="minorEastAsia" w:cs="黑体" w:hint="eastAsia"/>
          <w:noProof/>
          <w:sz w:val="24"/>
        </w:rPr>
        <w:drawing>
          <wp:inline distT="0" distB="0" distL="114300" distR="114300">
            <wp:extent cx="1484630" cy="3211830"/>
            <wp:effectExtent l="0" t="0" r="1270" b="1270"/>
            <wp:docPr id="34" name="图片 34" descr="【2选1操作】徐汇区青少年活动中心课程报名操作说明操作说明.mp4-20240103-16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选1操作】徐汇区青少年活动中心课程报名操作说明操作说明.mp4-20240103-162038"/>
                    <pic:cNvPicPr>
                      <a:picLocks noChangeAspect="1"/>
                    </pic:cNvPicPr>
                  </pic:nvPicPr>
                  <pic:blipFill>
                    <a:blip r:embed="rId12"/>
                    <a:stretch>
                      <a:fillRect/>
                    </a:stretch>
                  </pic:blipFill>
                  <pic:spPr>
                    <a:xfrm>
                      <a:off x="0" y="0"/>
                      <a:ext cx="1484630" cy="3211830"/>
                    </a:xfrm>
                    <a:prstGeom prst="rect">
                      <a:avLst/>
                    </a:prstGeom>
                  </pic:spPr>
                </pic:pic>
              </a:graphicData>
            </a:graphic>
          </wp:inline>
        </w:drawing>
      </w:r>
    </w:p>
    <w:p w:rsidR="00B621D8" w:rsidRDefault="00075C1C">
      <w:pPr>
        <w:spacing w:line="360" w:lineRule="auto"/>
        <w:rPr>
          <w:rFonts w:asciiTheme="minorEastAsia" w:hAnsiTheme="minorEastAsia" w:cs="黑体"/>
          <w:color w:val="000000" w:themeColor="text1"/>
          <w:sz w:val="24"/>
        </w:rPr>
      </w:pPr>
      <w:r>
        <w:rPr>
          <w:rFonts w:asciiTheme="minorEastAsia" w:hAnsiTheme="minorEastAsia" w:cs="黑体" w:hint="eastAsia"/>
          <w:color w:val="000000" w:themeColor="text1"/>
          <w:sz w:val="24"/>
        </w:rPr>
        <w:lastRenderedPageBreak/>
        <w:t>①授权汇治理</w:t>
      </w:r>
    </w:p>
    <w:p w:rsidR="00B621D8" w:rsidRDefault="00075C1C">
      <w:pPr>
        <w:widowControl/>
        <w:shd w:val="clear" w:color="auto" w:fill="FFFFFF"/>
        <w:spacing w:line="360" w:lineRule="auto"/>
        <w:ind w:firstLineChars="100" w:firstLine="240"/>
        <w:rPr>
          <w:rFonts w:asciiTheme="minorEastAsia" w:hAnsiTheme="minorEastAsia" w:cs="黑体"/>
          <w:color w:val="000000" w:themeColor="text1"/>
          <w:sz w:val="24"/>
        </w:rPr>
      </w:pPr>
      <w:r>
        <w:rPr>
          <w:rFonts w:asciiTheme="minorEastAsia" w:hAnsiTheme="minorEastAsia"/>
          <w:noProof/>
          <w:sz w:val="24"/>
        </w:rPr>
        <w:drawing>
          <wp:inline distT="0" distB="0" distL="114300" distR="114300">
            <wp:extent cx="1552575" cy="3369310"/>
            <wp:effectExtent l="0" t="0" r="9525" b="889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3" cstate="print"/>
                    <a:stretch>
                      <a:fillRect/>
                    </a:stretch>
                  </pic:blipFill>
                  <pic:spPr>
                    <a:xfrm>
                      <a:off x="0" y="0"/>
                      <a:ext cx="1552575" cy="3369310"/>
                    </a:xfrm>
                    <a:prstGeom prst="rect">
                      <a:avLst/>
                    </a:prstGeom>
                    <a:noFill/>
                    <a:ln>
                      <a:noFill/>
                    </a:ln>
                  </pic:spPr>
                </pic:pic>
              </a:graphicData>
            </a:graphic>
          </wp:inline>
        </w:drawing>
      </w:r>
      <w:r>
        <w:rPr>
          <w:rFonts w:asciiTheme="minorEastAsia" w:hAnsiTheme="minorEastAsia"/>
          <w:noProof/>
          <w:sz w:val="24"/>
        </w:rPr>
        <w:drawing>
          <wp:inline distT="0" distB="0" distL="114300" distR="114300">
            <wp:extent cx="1549400" cy="3361055"/>
            <wp:effectExtent l="0" t="0" r="0" b="444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4" cstate="print"/>
                    <a:stretch>
                      <a:fillRect/>
                    </a:stretch>
                  </pic:blipFill>
                  <pic:spPr>
                    <a:xfrm>
                      <a:off x="0" y="0"/>
                      <a:ext cx="1549400" cy="3361055"/>
                    </a:xfrm>
                    <a:prstGeom prst="rect">
                      <a:avLst/>
                    </a:prstGeom>
                    <a:noFill/>
                    <a:ln>
                      <a:noFill/>
                    </a:ln>
                  </pic:spPr>
                </pic:pic>
              </a:graphicData>
            </a:graphic>
          </wp:inline>
        </w:drawing>
      </w:r>
      <w:r>
        <w:rPr>
          <w:rFonts w:asciiTheme="minorEastAsia" w:hAnsiTheme="minorEastAsia"/>
          <w:noProof/>
          <w:sz w:val="24"/>
        </w:rPr>
        <w:drawing>
          <wp:inline distT="0" distB="0" distL="114300" distR="114300">
            <wp:extent cx="1562735" cy="3394075"/>
            <wp:effectExtent l="0" t="0" r="12065" b="952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5" cstate="print"/>
                    <a:stretch>
                      <a:fillRect/>
                    </a:stretch>
                  </pic:blipFill>
                  <pic:spPr>
                    <a:xfrm>
                      <a:off x="0" y="0"/>
                      <a:ext cx="1562735" cy="3394075"/>
                    </a:xfrm>
                    <a:prstGeom prst="rect">
                      <a:avLst/>
                    </a:prstGeom>
                    <a:noFill/>
                    <a:ln>
                      <a:noFill/>
                    </a:ln>
                  </pic:spPr>
                </pic:pic>
              </a:graphicData>
            </a:graphic>
          </wp:inline>
        </w:drawing>
      </w:r>
    </w:p>
    <w:p w:rsidR="00B621D8" w:rsidRDefault="00B621D8">
      <w:pPr>
        <w:spacing w:line="360" w:lineRule="auto"/>
        <w:jc w:val="left"/>
        <w:rPr>
          <w:rFonts w:asciiTheme="minorEastAsia" w:hAnsiTheme="minorEastAsia" w:cs="黑体"/>
          <w:sz w:val="24"/>
        </w:rPr>
      </w:pPr>
    </w:p>
    <w:p w:rsidR="00B621D8" w:rsidRDefault="00075C1C">
      <w:pPr>
        <w:spacing w:line="360" w:lineRule="auto"/>
        <w:ind w:firstLineChars="100" w:firstLine="240"/>
        <w:jc w:val="left"/>
        <w:rPr>
          <w:rFonts w:asciiTheme="minorEastAsia" w:hAnsiTheme="minorEastAsia" w:cs="黑体"/>
          <w:color w:val="000000" w:themeColor="text1"/>
          <w:sz w:val="24"/>
        </w:rPr>
      </w:pPr>
      <w:r>
        <w:rPr>
          <w:rFonts w:asciiTheme="minorEastAsia" w:hAnsiTheme="minorEastAsia" w:cs="黑体" w:hint="eastAsia"/>
          <w:color w:val="000000" w:themeColor="text1"/>
          <w:sz w:val="24"/>
        </w:rPr>
        <w:t>②授权手机号</w:t>
      </w:r>
      <w:r>
        <w:rPr>
          <w:rFonts w:asciiTheme="minorEastAsia" w:hAnsiTheme="minorEastAsia" w:cs="黑体" w:hint="eastAsia"/>
          <w:color w:val="000000" w:themeColor="text1"/>
          <w:sz w:val="24"/>
        </w:rPr>
        <w:t xml:space="preserve">               </w:t>
      </w:r>
      <w:r>
        <w:rPr>
          <w:rFonts w:asciiTheme="minorEastAsia" w:hAnsiTheme="minorEastAsia" w:cs="黑体" w:hint="eastAsia"/>
          <w:color w:val="000000" w:themeColor="text1"/>
          <w:sz w:val="24"/>
        </w:rPr>
        <w:t>③允许使用手机号</w:t>
      </w:r>
    </w:p>
    <w:p w:rsidR="00B621D8" w:rsidRDefault="00075C1C">
      <w:pPr>
        <w:spacing w:line="360" w:lineRule="auto"/>
        <w:ind w:firstLineChars="100" w:firstLine="240"/>
        <w:jc w:val="left"/>
        <w:rPr>
          <w:rFonts w:asciiTheme="minorEastAsia" w:hAnsiTheme="minorEastAsia" w:cs="黑体"/>
          <w:sz w:val="24"/>
        </w:rPr>
      </w:pPr>
      <w:r>
        <w:rPr>
          <w:rFonts w:asciiTheme="minorEastAsia" w:hAnsiTheme="minorEastAsia" w:cs="黑体" w:hint="eastAsia"/>
          <w:noProof/>
          <w:sz w:val="24"/>
        </w:rPr>
        <w:drawing>
          <wp:inline distT="0" distB="0" distL="114300" distR="114300">
            <wp:extent cx="1787525" cy="3878580"/>
            <wp:effectExtent l="0" t="0" r="3175" b="762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6"/>
                    <a:stretch>
                      <a:fillRect/>
                    </a:stretch>
                  </pic:blipFill>
                  <pic:spPr>
                    <a:xfrm>
                      <a:off x="0" y="0"/>
                      <a:ext cx="1787525" cy="3878580"/>
                    </a:xfrm>
                    <a:prstGeom prst="rect">
                      <a:avLst/>
                    </a:prstGeom>
                    <a:noFill/>
                    <a:ln>
                      <a:noFill/>
                    </a:ln>
                  </pic:spPr>
                </pic:pic>
              </a:graphicData>
            </a:graphic>
          </wp:inline>
        </w:drawing>
      </w:r>
      <w:r>
        <w:rPr>
          <w:rFonts w:asciiTheme="minorEastAsia" w:hAnsiTheme="minorEastAsia" w:cs="黑体" w:hint="eastAsia"/>
          <w:sz w:val="24"/>
        </w:rPr>
        <w:t xml:space="preserve">  </w:t>
      </w:r>
      <w:r>
        <w:rPr>
          <w:rFonts w:asciiTheme="minorEastAsia" w:hAnsiTheme="minorEastAsia" w:cs="黑体" w:hint="eastAsia"/>
          <w:noProof/>
          <w:sz w:val="24"/>
        </w:rPr>
        <w:drawing>
          <wp:inline distT="0" distB="0" distL="114300" distR="114300">
            <wp:extent cx="1787525" cy="3879850"/>
            <wp:effectExtent l="0" t="0" r="3175" b="635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7"/>
                    <a:stretch>
                      <a:fillRect/>
                    </a:stretch>
                  </pic:blipFill>
                  <pic:spPr>
                    <a:xfrm>
                      <a:off x="0" y="0"/>
                      <a:ext cx="1787525" cy="3879850"/>
                    </a:xfrm>
                    <a:prstGeom prst="rect">
                      <a:avLst/>
                    </a:prstGeom>
                    <a:noFill/>
                    <a:ln>
                      <a:noFill/>
                    </a:ln>
                  </pic:spPr>
                </pic:pic>
              </a:graphicData>
            </a:graphic>
          </wp:inline>
        </w:drawing>
      </w:r>
    </w:p>
    <w:p w:rsidR="00B621D8" w:rsidRDefault="00B621D8">
      <w:pPr>
        <w:spacing w:line="360" w:lineRule="auto"/>
        <w:ind w:firstLineChars="100" w:firstLine="240"/>
        <w:jc w:val="left"/>
        <w:rPr>
          <w:rFonts w:asciiTheme="minorEastAsia" w:hAnsiTheme="minorEastAsia" w:cs="黑体"/>
          <w:sz w:val="24"/>
        </w:rPr>
      </w:pPr>
    </w:p>
    <w:p w:rsidR="00B621D8" w:rsidRDefault="00075C1C">
      <w:pPr>
        <w:spacing w:line="360" w:lineRule="auto"/>
        <w:jc w:val="left"/>
        <w:rPr>
          <w:rFonts w:asciiTheme="minorEastAsia" w:hAnsiTheme="minorEastAsia" w:cs="黑体"/>
          <w:color w:val="000000" w:themeColor="text1"/>
          <w:sz w:val="24"/>
          <w:shd w:val="clear" w:color="auto" w:fill="FFFFFF"/>
        </w:rPr>
      </w:pPr>
      <w:r>
        <w:rPr>
          <w:rFonts w:asciiTheme="minorEastAsia" w:hAnsiTheme="minorEastAsia" w:cs="黑体" w:hint="eastAsia"/>
          <w:color w:val="000000" w:themeColor="text1"/>
          <w:sz w:val="24"/>
          <w:shd w:val="clear" w:color="auto" w:fill="FFFFFF"/>
        </w:rPr>
        <w:lastRenderedPageBreak/>
        <w:t>④点击“头像”“昵称”，使用微信头像、微信昵称</w:t>
      </w:r>
    </w:p>
    <w:p w:rsidR="00B621D8" w:rsidRDefault="00075C1C">
      <w:pPr>
        <w:spacing w:line="360" w:lineRule="auto"/>
        <w:jc w:val="left"/>
        <w:rPr>
          <w:rFonts w:asciiTheme="minorEastAsia" w:hAnsiTheme="minorEastAsia" w:cs="黑体"/>
          <w:color w:val="000000" w:themeColor="text1"/>
          <w:sz w:val="24"/>
          <w:shd w:val="clear" w:color="auto" w:fill="FFFFFF"/>
        </w:rPr>
      </w:pPr>
      <w:r>
        <w:rPr>
          <w:rFonts w:asciiTheme="minorEastAsia" w:hAnsiTheme="minorEastAsia"/>
          <w:noProof/>
          <w:sz w:val="24"/>
        </w:rPr>
        <w:drawing>
          <wp:inline distT="0" distB="0" distL="114300" distR="114300">
            <wp:extent cx="1664970" cy="3611880"/>
            <wp:effectExtent l="0" t="0" r="11430" b="762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18" cstate="print"/>
                    <a:stretch>
                      <a:fillRect/>
                    </a:stretch>
                  </pic:blipFill>
                  <pic:spPr>
                    <a:xfrm>
                      <a:off x="0" y="0"/>
                      <a:ext cx="1664970" cy="3611880"/>
                    </a:xfrm>
                    <a:prstGeom prst="rect">
                      <a:avLst/>
                    </a:prstGeom>
                    <a:noFill/>
                    <a:ln>
                      <a:noFill/>
                    </a:ln>
                  </pic:spPr>
                </pic:pic>
              </a:graphicData>
            </a:graphic>
          </wp:inline>
        </w:drawing>
      </w:r>
    </w:p>
    <w:p w:rsidR="00B621D8" w:rsidRDefault="00B621D8">
      <w:pPr>
        <w:spacing w:line="360" w:lineRule="auto"/>
        <w:ind w:firstLineChars="200" w:firstLine="480"/>
        <w:jc w:val="left"/>
        <w:rPr>
          <w:rFonts w:asciiTheme="minorEastAsia" w:hAnsiTheme="minorEastAsia" w:cs="黑体"/>
          <w:color w:val="000000" w:themeColor="text1"/>
          <w:sz w:val="24"/>
          <w:shd w:val="clear" w:color="auto" w:fill="FFFFFF"/>
        </w:rPr>
      </w:pPr>
    </w:p>
    <w:p w:rsidR="00B621D8" w:rsidRDefault="00075C1C">
      <w:pPr>
        <w:spacing w:line="360" w:lineRule="auto"/>
        <w:jc w:val="left"/>
        <w:rPr>
          <w:rFonts w:asciiTheme="minorEastAsia" w:hAnsiTheme="minorEastAsia" w:cs="黑体"/>
          <w:color w:val="000000" w:themeColor="text1"/>
          <w:sz w:val="24"/>
          <w:shd w:val="clear" w:color="auto" w:fill="FFFFFF"/>
        </w:rPr>
      </w:pPr>
      <w:r>
        <w:rPr>
          <w:rFonts w:asciiTheme="minorEastAsia" w:hAnsiTheme="minorEastAsia" w:cs="黑体" w:hint="eastAsia"/>
          <w:color w:val="000000" w:themeColor="text1"/>
          <w:sz w:val="24"/>
          <w:shd w:val="clear" w:color="auto" w:fill="FFFFFF"/>
        </w:rPr>
        <w:t>⑤授权用户信息</w:t>
      </w:r>
      <w:r>
        <w:rPr>
          <w:rFonts w:asciiTheme="minorEastAsia" w:hAnsiTheme="minorEastAsia" w:cs="黑体" w:hint="eastAsia"/>
          <w:color w:val="000000" w:themeColor="text1"/>
          <w:sz w:val="24"/>
          <w:shd w:val="clear" w:color="auto" w:fill="FFFFFF"/>
        </w:rPr>
        <w:t xml:space="preserve">              </w:t>
      </w:r>
      <w:r>
        <w:rPr>
          <w:rFonts w:asciiTheme="minorEastAsia" w:hAnsiTheme="minorEastAsia" w:cs="黑体" w:hint="eastAsia"/>
          <w:color w:val="000000" w:themeColor="text1"/>
          <w:sz w:val="24"/>
          <w:shd w:val="clear" w:color="auto" w:fill="FFFFFF"/>
        </w:rPr>
        <w:t>⑥登录注册完成</w:t>
      </w:r>
    </w:p>
    <w:p w:rsidR="00B621D8" w:rsidRDefault="00075C1C">
      <w:pPr>
        <w:spacing w:line="360" w:lineRule="auto"/>
        <w:jc w:val="left"/>
        <w:rPr>
          <w:rFonts w:asciiTheme="minorEastAsia" w:hAnsiTheme="minorEastAsia" w:cs="黑体"/>
          <w:color w:val="000000" w:themeColor="text1"/>
          <w:sz w:val="24"/>
        </w:rPr>
      </w:pPr>
      <w:r>
        <w:rPr>
          <w:rFonts w:asciiTheme="minorEastAsia" w:hAnsiTheme="minorEastAsia" w:cs="黑体" w:hint="eastAsia"/>
          <w:noProof/>
          <w:sz w:val="24"/>
        </w:rPr>
        <w:drawing>
          <wp:inline distT="0" distB="0" distL="114300" distR="114300">
            <wp:extent cx="1671955" cy="3629025"/>
            <wp:effectExtent l="0" t="0" r="4445" b="317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9"/>
                    <a:stretch>
                      <a:fillRect/>
                    </a:stretch>
                  </pic:blipFill>
                  <pic:spPr>
                    <a:xfrm>
                      <a:off x="0" y="0"/>
                      <a:ext cx="1671955" cy="3629025"/>
                    </a:xfrm>
                    <a:prstGeom prst="rect">
                      <a:avLst/>
                    </a:prstGeom>
                    <a:noFill/>
                    <a:ln>
                      <a:noFill/>
                    </a:ln>
                  </pic:spPr>
                </pic:pic>
              </a:graphicData>
            </a:graphic>
          </wp:inline>
        </w:drawing>
      </w:r>
      <w:r>
        <w:rPr>
          <w:rFonts w:asciiTheme="minorEastAsia" w:hAnsiTheme="minorEastAsia" w:cs="黑体" w:hint="eastAsia"/>
          <w:sz w:val="24"/>
        </w:rPr>
        <w:t xml:space="preserve">  </w:t>
      </w:r>
      <w:r>
        <w:rPr>
          <w:rFonts w:asciiTheme="minorEastAsia" w:hAnsiTheme="minorEastAsia" w:cs="黑体" w:hint="eastAsia"/>
          <w:noProof/>
          <w:color w:val="000000" w:themeColor="text1"/>
          <w:sz w:val="24"/>
        </w:rPr>
        <w:drawing>
          <wp:inline distT="0" distB="0" distL="0" distR="0">
            <wp:extent cx="1687830" cy="3651250"/>
            <wp:effectExtent l="0" t="0" r="1270" b="6350"/>
            <wp:docPr id="12" name="图片 6" descr="C:\Users\yanghx\Desktop\居家办公期间\2022年秋季\招生\平台内容调整\修改图片\登录注册\加框\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C:\Users\yanghx\Desktop\居家办公期间\2022年秋季\招生\平台内容调整\修改图片\登录注册\加框\6.jpg"/>
                    <pic:cNvPicPr>
                      <a:picLocks noChangeAspect="1" noChangeArrowheads="1"/>
                    </pic:cNvPicPr>
                  </pic:nvPicPr>
                  <pic:blipFill>
                    <a:blip r:embed="rId20" cstate="print"/>
                    <a:srcRect/>
                    <a:stretch>
                      <a:fillRect/>
                    </a:stretch>
                  </pic:blipFill>
                  <pic:spPr>
                    <a:xfrm>
                      <a:off x="0" y="0"/>
                      <a:ext cx="1687830" cy="3651250"/>
                    </a:xfrm>
                    <a:prstGeom prst="rect">
                      <a:avLst/>
                    </a:prstGeom>
                    <a:noFill/>
                    <a:ln w="9525">
                      <a:noFill/>
                      <a:miter lim="800000"/>
                      <a:headEnd/>
                      <a:tailEnd/>
                    </a:ln>
                  </pic:spPr>
                </pic:pic>
              </a:graphicData>
            </a:graphic>
          </wp:inline>
        </w:drawing>
      </w:r>
    </w:p>
    <w:p w:rsidR="00B621D8" w:rsidRDefault="00B621D8">
      <w:pPr>
        <w:spacing w:line="360" w:lineRule="auto"/>
        <w:jc w:val="left"/>
        <w:rPr>
          <w:rFonts w:asciiTheme="minorEastAsia" w:hAnsiTheme="minorEastAsia" w:cs="黑体"/>
          <w:b/>
          <w:color w:val="000000" w:themeColor="text1"/>
          <w:sz w:val="24"/>
        </w:rPr>
      </w:pPr>
    </w:p>
    <w:p w:rsidR="00B621D8" w:rsidRDefault="00075C1C">
      <w:pPr>
        <w:spacing w:line="360" w:lineRule="auto"/>
        <w:jc w:val="left"/>
        <w:rPr>
          <w:rFonts w:asciiTheme="minorEastAsia" w:hAnsiTheme="minorEastAsia" w:cs="黑体"/>
          <w:b/>
          <w:color w:val="000000" w:themeColor="text1"/>
          <w:sz w:val="24"/>
        </w:rPr>
      </w:pPr>
      <w:r>
        <w:rPr>
          <w:rFonts w:asciiTheme="minorEastAsia" w:hAnsiTheme="minorEastAsia" w:cs="黑体" w:hint="eastAsia"/>
          <w:b/>
          <w:color w:val="000000" w:themeColor="text1"/>
          <w:sz w:val="24"/>
        </w:rPr>
        <w:lastRenderedPageBreak/>
        <w:t>注意事项：</w:t>
      </w:r>
    </w:p>
    <w:p w:rsidR="00B621D8" w:rsidRDefault="00075C1C">
      <w:pPr>
        <w:spacing w:line="360" w:lineRule="auto"/>
        <w:ind w:firstLineChars="100" w:firstLine="240"/>
        <w:jc w:val="left"/>
        <w:rPr>
          <w:rFonts w:asciiTheme="minorEastAsia" w:hAnsiTheme="minorEastAsia" w:cs="黑体"/>
          <w:color w:val="000000" w:themeColor="text1"/>
          <w:sz w:val="24"/>
        </w:rPr>
      </w:pPr>
      <w:r>
        <w:rPr>
          <w:rFonts w:asciiTheme="minorEastAsia" w:hAnsiTheme="minorEastAsia" w:cs="黑体" w:hint="eastAsia"/>
          <w:color w:val="000000" w:themeColor="text1"/>
          <w:sz w:val="24"/>
        </w:rPr>
        <w:t>首次参与青中心平台选课的家长：</w:t>
      </w:r>
    </w:p>
    <w:p w:rsidR="00B621D8" w:rsidRDefault="00075C1C">
      <w:pPr>
        <w:pStyle w:val="a9"/>
        <w:spacing w:line="360" w:lineRule="auto"/>
        <w:ind w:left="420" w:firstLineChars="100" w:firstLine="240"/>
        <w:jc w:val="left"/>
        <w:rPr>
          <w:rFonts w:asciiTheme="minorEastAsia" w:hAnsiTheme="minorEastAsia" w:cs="黑体"/>
          <w:color w:val="000000" w:themeColor="text1"/>
          <w:sz w:val="24"/>
        </w:rPr>
      </w:pPr>
      <w:r>
        <w:rPr>
          <w:rFonts w:asciiTheme="minorEastAsia" w:hAnsiTheme="minorEastAsia" w:cs="黑体" w:hint="eastAsia"/>
          <w:color w:val="000000" w:themeColor="text1"/>
          <w:sz w:val="24"/>
        </w:rPr>
        <w:t>1.</w:t>
      </w:r>
      <w:r>
        <w:rPr>
          <w:rFonts w:asciiTheme="minorEastAsia" w:hAnsiTheme="minorEastAsia" w:cs="黑体" w:hint="eastAsia"/>
          <w:color w:val="000000" w:themeColor="text1"/>
          <w:sz w:val="24"/>
        </w:rPr>
        <w:t>注册完成后，该手机号即成为“汇兴趣”平台预留手机号。</w:t>
      </w:r>
    </w:p>
    <w:p w:rsidR="00B621D8" w:rsidRDefault="00075C1C">
      <w:pPr>
        <w:pStyle w:val="a9"/>
        <w:spacing w:line="360" w:lineRule="auto"/>
        <w:ind w:left="420" w:firstLineChars="100" w:firstLine="240"/>
        <w:jc w:val="left"/>
        <w:rPr>
          <w:rFonts w:asciiTheme="minorEastAsia" w:hAnsiTheme="minorEastAsia" w:cs="黑体"/>
          <w:color w:val="000000" w:themeColor="text1"/>
          <w:sz w:val="24"/>
        </w:rPr>
      </w:pPr>
      <w:r>
        <w:rPr>
          <w:rFonts w:asciiTheme="minorEastAsia" w:hAnsiTheme="minorEastAsia" w:cs="黑体" w:hint="eastAsia"/>
          <w:color w:val="000000" w:themeColor="text1"/>
          <w:sz w:val="24"/>
        </w:rPr>
        <w:t>2.</w:t>
      </w:r>
      <w:r>
        <w:rPr>
          <w:rFonts w:asciiTheme="minorEastAsia" w:hAnsiTheme="minorEastAsia" w:cs="黑体" w:hint="eastAsia"/>
          <w:color w:val="000000" w:themeColor="text1"/>
          <w:sz w:val="24"/>
        </w:rPr>
        <w:t>该手机号用于为孩子选课及接收平台发送报课通过的短信。</w:t>
      </w:r>
    </w:p>
    <w:p w:rsidR="00B621D8" w:rsidRDefault="00075C1C">
      <w:pPr>
        <w:pStyle w:val="a9"/>
        <w:spacing w:line="360" w:lineRule="auto"/>
        <w:ind w:left="420" w:firstLineChars="100" w:firstLine="240"/>
        <w:jc w:val="left"/>
        <w:rPr>
          <w:rFonts w:asciiTheme="minorEastAsia" w:hAnsiTheme="minorEastAsia" w:cs="黑体"/>
          <w:color w:val="000000" w:themeColor="text1"/>
          <w:sz w:val="24"/>
        </w:rPr>
      </w:pPr>
      <w:r>
        <w:rPr>
          <w:rFonts w:asciiTheme="minorEastAsia" w:hAnsiTheme="minorEastAsia" w:cs="黑体" w:hint="eastAsia"/>
          <w:color w:val="000000" w:themeColor="text1"/>
          <w:sz w:val="24"/>
        </w:rPr>
        <w:t>3.</w:t>
      </w:r>
      <w:r>
        <w:rPr>
          <w:rFonts w:asciiTheme="minorEastAsia" w:hAnsiTheme="minorEastAsia" w:cs="黑体" w:hint="eastAsia"/>
          <w:color w:val="000000" w:themeColor="text1"/>
          <w:sz w:val="24"/>
        </w:rPr>
        <w:t>后续（秋季、春季、暑期招生）为孩子选课都需要使用该手机号，请家长记住该手机号。</w:t>
      </w:r>
    </w:p>
    <w:p w:rsidR="00B621D8" w:rsidRDefault="00B621D8">
      <w:pPr>
        <w:spacing w:line="360" w:lineRule="auto"/>
        <w:jc w:val="left"/>
        <w:rPr>
          <w:rFonts w:asciiTheme="minorEastAsia" w:hAnsiTheme="minorEastAsia" w:cs="黑体"/>
          <w:b/>
          <w:color w:val="000000" w:themeColor="text1"/>
          <w:sz w:val="24"/>
        </w:rPr>
      </w:pPr>
    </w:p>
    <w:p w:rsidR="00B621D8" w:rsidRDefault="00075C1C">
      <w:pPr>
        <w:spacing w:line="360" w:lineRule="auto"/>
        <w:outlineLvl w:val="0"/>
        <w:rPr>
          <w:rFonts w:asciiTheme="minorEastAsia" w:hAnsiTheme="minorEastAsia" w:cs="黑体"/>
          <w:b/>
          <w:bCs/>
          <w:color w:val="000000" w:themeColor="text1"/>
          <w:sz w:val="24"/>
        </w:rPr>
      </w:pPr>
      <w:bookmarkStart w:id="10" w:name="_Toc1056"/>
      <w:bookmarkStart w:id="11" w:name="_Toc8833"/>
      <w:bookmarkStart w:id="12" w:name="_Toc19957"/>
      <w:bookmarkStart w:id="13" w:name="_Toc24754"/>
      <w:r>
        <w:rPr>
          <w:rFonts w:asciiTheme="minorEastAsia" w:hAnsiTheme="minorEastAsia" w:cs="黑体" w:hint="eastAsia"/>
          <w:b/>
          <w:bCs/>
          <w:color w:val="000000" w:themeColor="text1"/>
          <w:sz w:val="24"/>
        </w:rPr>
        <w:t>三、</w:t>
      </w:r>
      <w:bookmarkEnd w:id="10"/>
      <w:r>
        <w:rPr>
          <w:rFonts w:asciiTheme="minorEastAsia" w:hAnsiTheme="minorEastAsia" w:cs="黑体" w:hint="eastAsia"/>
          <w:b/>
          <w:bCs/>
          <w:color w:val="000000" w:themeColor="text1"/>
          <w:sz w:val="24"/>
        </w:rPr>
        <w:t>信息绑定</w:t>
      </w:r>
      <w:bookmarkEnd w:id="11"/>
      <w:bookmarkEnd w:id="12"/>
      <w:bookmarkEnd w:id="13"/>
    </w:p>
    <w:p w:rsidR="00B621D8" w:rsidRDefault="00075C1C">
      <w:pPr>
        <w:spacing w:line="360" w:lineRule="auto"/>
        <w:ind w:firstLineChars="100" w:firstLine="240"/>
        <w:rPr>
          <w:rFonts w:asciiTheme="minorEastAsia" w:hAnsiTheme="minorEastAsia" w:cs="黑体"/>
          <w:color w:val="000000" w:themeColor="text1"/>
          <w:sz w:val="24"/>
        </w:rPr>
      </w:pPr>
      <w:r>
        <w:rPr>
          <w:rFonts w:asciiTheme="minorEastAsia" w:hAnsiTheme="minorEastAsia" w:cs="黑体" w:hint="eastAsia"/>
          <w:color w:val="000000" w:themeColor="text1"/>
          <w:sz w:val="24"/>
          <w:u w:val="single"/>
        </w:rPr>
        <w:t>第一步</w:t>
      </w:r>
      <w:r>
        <w:rPr>
          <w:rFonts w:asciiTheme="minorEastAsia" w:hAnsiTheme="minorEastAsia" w:cs="黑体" w:hint="eastAsia"/>
          <w:color w:val="000000" w:themeColor="text1"/>
          <w:sz w:val="24"/>
        </w:rPr>
        <w:t>：“教育直通车”板块下，点击“汇兴趣”即可进入。</w:t>
      </w:r>
    </w:p>
    <w:p w:rsidR="00B621D8" w:rsidRDefault="00075C1C">
      <w:pPr>
        <w:spacing w:line="360" w:lineRule="auto"/>
        <w:jc w:val="left"/>
        <w:rPr>
          <w:rFonts w:asciiTheme="minorEastAsia" w:hAnsiTheme="minorEastAsia" w:cs="黑体"/>
          <w:color w:val="000000" w:themeColor="text1"/>
          <w:sz w:val="24"/>
        </w:rPr>
      </w:pPr>
      <w:r>
        <w:rPr>
          <w:rFonts w:asciiTheme="minorEastAsia" w:hAnsiTheme="minorEastAsia" w:cs="黑体" w:hint="eastAsia"/>
          <w:noProof/>
          <w:color w:val="000000" w:themeColor="text1"/>
          <w:sz w:val="24"/>
        </w:rPr>
        <w:drawing>
          <wp:inline distT="0" distB="0" distL="114300" distR="114300">
            <wp:extent cx="2472690" cy="4356100"/>
            <wp:effectExtent l="0" t="0" r="3810" b="0"/>
            <wp:docPr id="14" name="图片 14" descr="9583d5a212e38d9886339cd261f2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583d5a212e38d9886339cd261f231b"/>
                    <pic:cNvPicPr>
                      <a:picLocks noChangeAspect="1"/>
                    </pic:cNvPicPr>
                  </pic:nvPicPr>
                  <pic:blipFill>
                    <a:blip r:embed="rId21"/>
                    <a:stretch>
                      <a:fillRect/>
                    </a:stretch>
                  </pic:blipFill>
                  <pic:spPr>
                    <a:xfrm>
                      <a:off x="0" y="0"/>
                      <a:ext cx="2472690" cy="4356100"/>
                    </a:xfrm>
                    <a:prstGeom prst="rect">
                      <a:avLst/>
                    </a:prstGeom>
                  </pic:spPr>
                </pic:pic>
              </a:graphicData>
            </a:graphic>
          </wp:inline>
        </w:drawing>
      </w:r>
      <w:r>
        <w:rPr>
          <w:rFonts w:asciiTheme="minorEastAsia" w:hAnsiTheme="minorEastAsia" w:cs="黑体" w:hint="eastAsia"/>
          <w:color w:val="000000" w:themeColor="text1"/>
          <w:sz w:val="24"/>
        </w:rPr>
        <w:t xml:space="preserve">  </w:t>
      </w:r>
      <w:r>
        <w:rPr>
          <w:noProof/>
        </w:rPr>
        <w:drawing>
          <wp:inline distT="0" distB="0" distL="114300" distR="114300">
            <wp:extent cx="2472055" cy="4354195"/>
            <wp:effectExtent l="0" t="0" r="4445" b="190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2"/>
                    <a:stretch>
                      <a:fillRect/>
                    </a:stretch>
                  </pic:blipFill>
                  <pic:spPr>
                    <a:xfrm>
                      <a:off x="0" y="0"/>
                      <a:ext cx="2472055" cy="4354195"/>
                    </a:xfrm>
                    <a:prstGeom prst="rect">
                      <a:avLst/>
                    </a:prstGeom>
                    <a:noFill/>
                    <a:ln>
                      <a:noFill/>
                    </a:ln>
                  </pic:spPr>
                </pic:pic>
              </a:graphicData>
            </a:graphic>
          </wp:inline>
        </w:drawing>
      </w:r>
    </w:p>
    <w:p w:rsidR="00B621D8" w:rsidRDefault="00075C1C">
      <w:pPr>
        <w:rPr>
          <w:rFonts w:asciiTheme="minorEastAsia" w:hAnsiTheme="minorEastAsia" w:cs="黑体"/>
          <w:color w:val="000000" w:themeColor="text1"/>
          <w:sz w:val="24"/>
        </w:rPr>
      </w:pPr>
      <w:r>
        <w:rPr>
          <w:rFonts w:asciiTheme="minorEastAsia" w:hAnsiTheme="minorEastAsia" w:cs="黑体"/>
          <w:color w:val="000000" w:themeColor="text1"/>
          <w:sz w:val="24"/>
        </w:rPr>
        <w:br w:type="page"/>
      </w:r>
    </w:p>
    <w:p w:rsidR="00B621D8" w:rsidRDefault="00075C1C">
      <w:pPr>
        <w:spacing w:line="360" w:lineRule="auto"/>
        <w:ind w:firstLineChars="100" w:firstLine="240"/>
        <w:rPr>
          <w:rFonts w:asciiTheme="minorEastAsia" w:hAnsiTheme="minorEastAsia" w:cs="黑体"/>
          <w:color w:val="000000" w:themeColor="text1"/>
          <w:sz w:val="24"/>
        </w:rPr>
      </w:pPr>
      <w:r>
        <w:rPr>
          <w:rFonts w:asciiTheme="minorEastAsia" w:hAnsiTheme="minorEastAsia" w:cs="黑体" w:hint="eastAsia"/>
          <w:color w:val="000000" w:themeColor="text1"/>
          <w:sz w:val="24"/>
          <w:u w:val="single"/>
        </w:rPr>
        <w:lastRenderedPageBreak/>
        <w:t>第二步：</w:t>
      </w:r>
      <w:r>
        <w:rPr>
          <w:rFonts w:asciiTheme="minorEastAsia" w:hAnsiTheme="minorEastAsia" w:cs="黑体" w:hint="eastAsia"/>
          <w:color w:val="000000" w:themeColor="text1"/>
          <w:sz w:val="24"/>
        </w:rPr>
        <w:t>绑定子女信息，进入“汇兴趣”后，先点击“立即绑定”，再输入“子女证件号”，接着点击“确认绑定”，即完成子女信息绑定。</w:t>
      </w:r>
    </w:p>
    <w:p w:rsidR="00B621D8" w:rsidRDefault="00075C1C">
      <w:pPr>
        <w:spacing w:line="360" w:lineRule="auto"/>
        <w:jc w:val="left"/>
        <w:rPr>
          <w:rFonts w:asciiTheme="minorEastAsia" w:hAnsiTheme="minorEastAsia" w:cs="黑体"/>
          <w:color w:val="000000" w:themeColor="text1"/>
          <w:sz w:val="24"/>
        </w:rPr>
      </w:pPr>
      <w:r>
        <w:rPr>
          <w:rFonts w:asciiTheme="minorEastAsia" w:hAnsiTheme="minorEastAsia" w:cs="黑体" w:hint="eastAsia"/>
          <w:noProof/>
          <w:color w:val="000000" w:themeColor="text1"/>
          <w:sz w:val="24"/>
        </w:rPr>
        <w:drawing>
          <wp:inline distT="0" distB="0" distL="114300" distR="114300">
            <wp:extent cx="1579245" cy="3406775"/>
            <wp:effectExtent l="0" t="0" r="8255" b="9525"/>
            <wp:docPr id="27" name="图片 1" descr="C:\Users\yanghx\Desktop\居家办公期间\2022年秋季\招生\平台内容调整\修改图片\微信图片_2022081218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C:\Users\yanghx\Desktop\居家办公期间\2022年秋季\招生\平台内容调整\修改图片\微信图片_20220812183924.jpg"/>
                    <pic:cNvPicPr>
                      <a:picLocks noChangeAspect="1" noChangeArrowheads="1"/>
                    </pic:cNvPicPr>
                  </pic:nvPicPr>
                  <pic:blipFill>
                    <a:blip r:embed="rId23" cstate="print"/>
                    <a:srcRect/>
                    <a:stretch>
                      <a:fillRect/>
                    </a:stretch>
                  </pic:blipFill>
                  <pic:spPr>
                    <a:xfrm>
                      <a:off x="0" y="0"/>
                      <a:ext cx="1579245" cy="3406775"/>
                    </a:xfrm>
                    <a:prstGeom prst="rect">
                      <a:avLst/>
                    </a:prstGeom>
                    <a:noFill/>
                    <a:ln w="9525">
                      <a:noFill/>
                      <a:miter lim="800000"/>
                      <a:headEnd/>
                      <a:tailEnd/>
                    </a:ln>
                  </pic:spPr>
                </pic:pic>
              </a:graphicData>
            </a:graphic>
          </wp:inline>
        </w:drawing>
      </w:r>
      <w:r>
        <w:rPr>
          <w:rFonts w:asciiTheme="minorEastAsia" w:hAnsiTheme="minorEastAsia" w:cs="黑体" w:hint="eastAsia"/>
          <w:noProof/>
          <w:color w:val="000000" w:themeColor="text1"/>
          <w:sz w:val="24"/>
        </w:rPr>
        <w:drawing>
          <wp:inline distT="0" distB="0" distL="114300" distR="114300">
            <wp:extent cx="1699895" cy="3402965"/>
            <wp:effectExtent l="0" t="0" r="1905" b="635"/>
            <wp:docPr id="26" name="图片 3" descr="C:\Users\yanghx\Desktop\居家办公期间\2022年秋季\招生\平台内容调整\修改图片\微信图片_2022081218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C:\Users\yanghx\Desktop\居家办公期间\2022年秋季\招生\平台内容调整\修改图片\微信图片_20220812184136.jpg"/>
                    <pic:cNvPicPr>
                      <a:picLocks noChangeAspect="1" noChangeArrowheads="1"/>
                    </pic:cNvPicPr>
                  </pic:nvPicPr>
                  <pic:blipFill>
                    <a:blip r:embed="rId24" cstate="print"/>
                    <a:srcRect/>
                    <a:stretch>
                      <a:fillRect/>
                    </a:stretch>
                  </pic:blipFill>
                  <pic:spPr>
                    <a:xfrm>
                      <a:off x="0" y="0"/>
                      <a:ext cx="1699895" cy="3402965"/>
                    </a:xfrm>
                    <a:prstGeom prst="rect">
                      <a:avLst/>
                    </a:prstGeom>
                    <a:noFill/>
                    <a:ln w="9525">
                      <a:noFill/>
                      <a:miter lim="800000"/>
                      <a:headEnd/>
                      <a:tailEnd/>
                    </a:ln>
                  </pic:spPr>
                </pic:pic>
              </a:graphicData>
            </a:graphic>
          </wp:inline>
        </w:drawing>
      </w:r>
      <w:r>
        <w:rPr>
          <w:rFonts w:asciiTheme="minorEastAsia" w:hAnsiTheme="minorEastAsia" w:cs="黑体" w:hint="eastAsia"/>
          <w:noProof/>
          <w:color w:val="000000" w:themeColor="text1"/>
          <w:sz w:val="24"/>
        </w:rPr>
        <w:drawing>
          <wp:inline distT="0" distB="0" distL="114300" distR="114300">
            <wp:extent cx="1583055" cy="3393440"/>
            <wp:effectExtent l="0" t="0" r="4445" b="10160"/>
            <wp:docPr id="25" name="图片 4" descr="C:\Users\yanghx\Desktop\居家办公期间\2022年秋季\招生\平台内容调整\修改图片\微信图片_2022081218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C:\Users\yanghx\Desktop\居家办公期间\2022年秋季\招生\平台内容调整\修改图片\微信图片_20220812183944.jpg"/>
                    <pic:cNvPicPr>
                      <a:picLocks noChangeAspect="1" noChangeArrowheads="1"/>
                    </pic:cNvPicPr>
                  </pic:nvPicPr>
                  <pic:blipFill>
                    <a:blip r:embed="rId25" cstate="print"/>
                    <a:srcRect/>
                    <a:stretch>
                      <a:fillRect/>
                    </a:stretch>
                  </pic:blipFill>
                  <pic:spPr>
                    <a:xfrm>
                      <a:off x="0" y="0"/>
                      <a:ext cx="1583055" cy="3393440"/>
                    </a:xfrm>
                    <a:prstGeom prst="rect">
                      <a:avLst/>
                    </a:prstGeom>
                    <a:noFill/>
                    <a:ln w="9525">
                      <a:noFill/>
                      <a:miter lim="800000"/>
                      <a:headEnd/>
                      <a:tailEnd/>
                    </a:ln>
                  </pic:spPr>
                </pic:pic>
              </a:graphicData>
            </a:graphic>
          </wp:inline>
        </w:drawing>
      </w:r>
    </w:p>
    <w:p w:rsidR="00B621D8" w:rsidRDefault="00B621D8">
      <w:pPr>
        <w:spacing w:line="360" w:lineRule="auto"/>
        <w:jc w:val="left"/>
        <w:rPr>
          <w:rFonts w:asciiTheme="minorEastAsia" w:hAnsiTheme="minorEastAsia" w:cs="黑体"/>
          <w:color w:val="000000" w:themeColor="text1"/>
          <w:sz w:val="24"/>
        </w:rPr>
      </w:pPr>
    </w:p>
    <w:p w:rsidR="00B621D8" w:rsidRDefault="00075C1C">
      <w:pPr>
        <w:spacing w:line="360" w:lineRule="auto"/>
        <w:ind w:firstLineChars="100" w:firstLine="240"/>
        <w:rPr>
          <w:rFonts w:asciiTheme="minorEastAsia" w:hAnsiTheme="minorEastAsia" w:cs="黑体"/>
          <w:color w:val="000000" w:themeColor="text1"/>
          <w:sz w:val="24"/>
        </w:rPr>
      </w:pPr>
      <w:r>
        <w:rPr>
          <w:rFonts w:asciiTheme="minorEastAsia" w:hAnsiTheme="minorEastAsia" w:cs="黑体" w:hint="eastAsia"/>
          <w:color w:val="000000" w:themeColor="text1"/>
          <w:sz w:val="24"/>
          <w:u w:val="single"/>
        </w:rPr>
        <w:t>第三步：</w:t>
      </w:r>
      <w:r>
        <w:rPr>
          <w:rFonts w:asciiTheme="minorEastAsia" w:hAnsiTheme="minorEastAsia" w:cs="黑体" w:hint="eastAsia"/>
          <w:color w:val="000000" w:themeColor="text1"/>
          <w:sz w:val="24"/>
        </w:rPr>
        <w:t>完成绑定子女信息后，需从“汇治理”首页</w:t>
      </w:r>
      <w:r>
        <w:rPr>
          <w:rFonts w:asciiTheme="minorEastAsia" w:hAnsiTheme="minorEastAsia" w:cs="黑体" w:hint="eastAsia"/>
          <w:color w:val="000000" w:themeColor="text1"/>
          <w:sz w:val="24"/>
          <w:u w:val="single"/>
        </w:rPr>
        <w:t>重新</w:t>
      </w:r>
      <w:r>
        <w:rPr>
          <w:rFonts w:asciiTheme="minorEastAsia" w:hAnsiTheme="minorEastAsia" w:cs="黑体" w:hint="eastAsia"/>
          <w:color w:val="000000" w:themeColor="text1"/>
          <w:sz w:val="24"/>
        </w:rPr>
        <w:t>进入“汇兴趣”。当进入“汇兴趣”后，可查看课程介绍时，即完成信息绑定流程。如图所示：</w:t>
      </w:r>
    </w:p>
    <w:p w:rsidR="00B621D8" w:rsidRDefault="00075C1C">
      <w:pPr>
        <w:spacing w:line="360" w:lineRule="auto"/>
        <w:jc w:val="left"/>
        <w:rPr>
          <w:rFonts w:asciiTheme="minorEastAsia" w:hAnsiTheme="minorEastAsia" w:cs="黑体"/>
          <w:color w:val="000000" w:themeColor="text1"/>
          <w:sz w:val="24"/>
        </w:rPr>
      </w:pPr>
      <w:r>
        <w:rPr>
          <w:rFonts w:asciiTheme="minorEastAsia" w:hAnsiTheme="minorEastAsia" w:cs="黑体" w:hint="eastAsia"/>
          <w:noProof/>
          <w:sz w:val="24"/>
        </w:rPr>
        <w:drawing>
          <wp:inline distT="0" distB="0" distL="114300" distR="114300">
            <wp:extent cx="1525905" cy="3310255"/>
            <wp:effectExtent l="0" t="0" r="10795" b="444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26"/>
                    <a:stretch>
                      <a:fillRect/>
                    </a:stretch>
                  </pic:blipFill>
                  <pic:spPr>
                    <a:xfrm>
                      <a:off x="0" y="0"/>
                      <a:ext cx="1525905" cy="3310255"/>
                    </a:xfrm>
                    <a:prstGeom prst="rect">
                      <a:avLst/>
                    </a:prstGeom>
                    <a:noFill/>
                    <a:ln>
                      <a:noFill/>
                    </a:ln>
                  </pic:spPr>
                </pic:pic>
              </a:graphicData>
            </a:graphic>
          </wp:inline>
        </w:drawing>
      </w:r>
      <w:r>
        <w:rPr>
          <w:rFonts w:asciiTheme="minorEastAsia" w:hAnsiTheme="minorEastAsia" w:cs="黑体" w:hint="eastAsia"/>
          <w:noProof/>
          <w:color w:val="000000" w:themeColor="text1"/>
          <w:sz w:val="24"/>
        </w:rPr>
        <w:drawing>
          <wp:inline distT="0" distB="0" distL="114300" distR="114300">
            <wp:extent cx="1529715" cy="3316605"/>
            <wp:effectExtent l="0" t="0" r="6985" b="10795"/>
            <wp:docPr id="3" name="图片 3" descr="51bf982c9b9b1247996c81cd6b76f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1bf982c9b9b1247996c81cd6b76fb9"/>
                    <pic:cNvPicPr>
                      <a:picLocks noChangeAspect="1"/>
                    </pic:cNvPicPr>
                  </pic:nvPicPr>
                  <pic:blipFill>
                    <a:blip r:embed="rId27" cstate="print"/>
                    <a:stretch>
                      <a:fillRect/>
                    </a:stretch>
                  </pic:blipFill>
                  <pic:spPr>
                    <a:xfrm>
                      <a:off x="0" y="0"/>
                      <a:ext cx="1529715" cy="3316605"/>
                    </a:xfrm>
                    <a:prstGeom prst="rect">
                      <a:avLst/>
                    </a:prstGeom>
                  </pic:spPr>
                </pic:pic>
              </a:graphicData>
            </a:graphic>
          </wp:inline>
        </w:drawing>
      </w:r>
    </w:p>
    <w:p w:rsidR="00B621D8" w:rsidRDefault="00B621D8">
      <w:pPr>
        <w:spacing w:line="360" w:lineRule="auto"/>
        <w:jc w:val="left"/>
        <w:rPr>
          <w:rFonts w:asciiTheme="minorEastAsia" w:hAnsiTheme="minorEastAsia" w:cs="黑体"/>
          <w:b/>
          <w:color w:val="000000" w:themeColor="text1"/>
          <w:sz w:val="24"/>
        </w:rPr>
      </w:pPr>
      <w:bookmarkStart w:id="14" w:name="_Toc10309"/>
    </w:p>
    <w:p w:rsidR="00B621D8" w:rsidRDefault="00075C1C">
      <w:pPr>
        <w:spacing w:line="360" w:lineRule="auto"/>
        <w:jc w:val="left"/>
        <w:rPr>
          <w:rFonts w:asciiTheme="minorEastAsia" w:hAnsiTheme="minorEastAsia" w:cs="黑体"/>
          <w:b/>
          <w:color w:val="000000" w:themeColor="text1"/>
          <w:sz w:val="24"/>
        </w:rPr>
      </w:pPr>
      <w:r>
        <w:rPr>
          <w:rFonts w:asciiTheme="minorEastAsia" w:hAnsiTheme="minorEastAsia" w:cs="黑体" w:hint="eastAsia"/>
          <w:b/>
          <w:color w:val="000000" w:themeColor="text1"/>
          <w:sz w:val="24"/>
        </w:rPr>
        <w:lastRenderedPageBreak/>
        <w:t>绑定情况说明</w:t>
      </w:r>
      <w:bookmarkEnd w:id="14"/>
      <w:r>
        <w:rPr>
          <w:rFonts w:asciiTheme="minorEastAsia" w:hAnsiTheme="minorEastAsia" w:cs="黑体" w:hint="eastAsia"/>
          <w:b/>
          <w:color w:val="000000" w:themeColor="text1"/>
          <w:sz w:val="24"/>
        </w:rPr>
        <w:t>：</w:t>
      </w:r>
    </w:p>
    <w:p w:rsidR="00B621D8" w:rsidRDefault="00075C1C">
      <w:pPr>
        <w:spacing w:line="360" w:lineRule="auto"/>
        <w:ind w:firstLineChars="100" w:firstLine="240"/>
        <w:jc w:val="left"/>
        <w:rPr>
          <w:rFonts w:asciiTheme="minorEastAsia" w:hAnsiTheme="minorEastAsia" w:cs="黑体"/>
          <w:color w:val="000000" w:themeColor="text1"/>
          <w:sz w:val="24"/>
        </w:rPr>
      </w:pPr>
      <w:bookmarkStart w:id="15" w:name="_Toc30481"/>
      <w:r>
        <w:rPr>
          <w:rFonts w:asciiTheme="minorEastAsia" w:hAnsiTheme="minorEastAsia" w:cs="黑体" w:hint="eastAsia"/>
          <w:color w:val="000000" w:themeColor="text1"/>
          <w:sz w:val="24"/>
        </w:rPr>
        <w:t>1</w:t>
      </w:r>
      <w:r>
        <w:rPr>
          <w:rFonts w:asciiTheme="minorEastAsia" w:hAnsiTheme="minorEastAsia" w:cs="黑体" w:hint="eastAsia"/>
          <w:color w:val="000000" w:themeColor="text1"/>
          <w:sz w:val="24"/>
        </w:rPr>
        <w:t>．一个手机号只能绑定一个孩子。</w:t>
      </w:r>
      <w:bookmarkEnd w:id="15"/>
    </w:p>
    <w:p w:rsidR="00B621D8" w:rsidRDefault="00075C1C">
      <w:pPr>
        <w:spacing w:line="360" w:lineRule="auto"/>
        <w:ind w:firstLineChars="100" w:firstLine="240"/>
        <w:jc w:val="left"/>
        <w:rPr>
          <w:rFonts w:asciiTheme="minorEastAsia" w:hAnsiTheme="minorEastAsia" w:cs="黑体"/>
          <w:color w:val="000000" w:themeColor="text1"/>
          <w:sz w:val="24"/>
        </w:rPr>
      </w:pPr>
      <w:r>
        <w:rPr>
          <w:rFonts w:asciiTheme="minorEastAsia" w:hAnsiTheme="minorEastAsia" w:cs="黑体" w:hint="eastAsia"/>
          <w:color w:val="000000" w:themeColor="text1"/>
          <w:sz w:val="24"/>
        </w:rPr>
        <w:t>2</w:t>
      </w:r>
      <w:r>
        <w:rPr>
          <w:rFonts w:asciiTheme="minorEastAsia" w:hAnsiTheme="minorEastAsia" w:cs="黑体" w:hint="eastAsia"/>
          <w:color w:val="000000" w:themeColor="text1"/>
          <w:sz w:val="24"/>
        </w:rPr>
        <w:t>．绑定的手机号用于接收青少年活动中心选课平台报名成功的短信（报名成功以短信为准）。</w:t>
      </w:r>
    </w:p>
    <w:p w:rsidR="00B621D8" w:rsidRDefault="00075C1C">
      <w:pPr>
        <w:spacing w:line="360" w:lineRule="auto"/>
        <w:ind w:firstLineChars="100" w:firstLine="240"/>
        <w:jc w:val="left"/>
        <w:rPr>
          <w:rFonts w:asciiTheme="minorEastAsia" w:hAnsiTheme="minorEastAsia" w:cs="黑体"/>
          <w:color w:val="000000" w:themeColor="text1"/>
          <w:sz w:val="24"/>
        </w:rPr>
      </w:pPr>
      <w:r>
        <w:rPr>
          <w:rFonts w:asciiTheme="minorEastAsia" w:hAnsiTheme="minorEastAsia" w:cs="黑体" w:hint="eastAsia"/>
          <w:color w:val="000000" w:themeColor="text1"/>
          <w:sz w:val="24"/>
        </w:rPr>
        <w:t>3</w:t>
      </w:r>
      <w:r>
        <w:rPr>
          <w:rFonts w:asciiTheme="minorEastAsia" w:hAnsiTheme="minorEastAsia" w:cs="黑体" w:hint="eastAsia"/>
          <w:color w:val="000000" w:themeColor="text1"/>
          <w:sz w:val="24"/>
        </w:rPr>
        <w:t>．老生家长在“汇治理”上绑定子女信息使用的手机号必须与原中心在线选课平台所注册的手机号一致。</w:t>
      </w:r>
    </w:p>
    <w:p w:rsidR="00B621D8" w:rsidRDefault="00075C1C">
      <w:pPr>
        <w:spacing w:line="360" w:lineRule="auto"/>
        <w:ind w:firstLineChars="100" w:firstLine="240"/>
        <w:jc w:val="left"/>
        <w:rPr>
          <w:rFonts w:asciiTheme="minorEastAsia" w:hAnsiTheme="minorEastAsia" w:cs="黑体"/>
          <w:color w:val="000000" w:themeColor="text1"/>
          <w:sz w:val="24"/>
        </w:rPr>
      </w:pPr>
      <w:bookmarkStart w:id="16" w:name="_Toc20085"/>
      <w:r>
        <w:rPr>
          <w:rFonts w:asciiTheme="minorEastAsia" w:hAnsiTheme="minorEastAsia" w:cs="黑体" w:hint="eastAsia"/>
          <w:color w:val="000000" w:themeColor="text1"/>
          <w:sz w:val="24"/>
        </w:rPr>
        <w:t>4</w:t>
      </w:r>
      <w:r>
        <w:rPr>
          <w:rFonts w:asciiTheme="minorEastAsia" w:hAnsiTheme="minorEastAsia" w:cs="黑体" w:hint="eastAsia"/>
          <w:color w:val="000000" w:themeColor="text1"/>
          <w:sz w:val="24"/>
        </w:rPr>
        <w:t>．换号绑定</w:t>
      </w:r>
      <w:bookmarkEnd w:id="16"/>
    </w:p>
    <w:p w:rsidR="00B621D8" w:rsidRDefault="00075C1C">
      <w:pPr>
        <w:spacing w:line="360" w:lineRule="auto"/>
        <w:ind w:firstLineChars="100" w:firstLine="240"/>
        <w:jc w:val="left"/>
        <w:rPr>
          <w:rFonts w:asciiTheme="minorEastAsia" w:hAnsiTheme="minorEastAsia" w:cs="黑体"/>
          <w:color w:val="000000" w:themeColor="text1"/>
          <w:sz w:val="24"/>
        </w:rPr>
      </w:pPr>
      <w:r>
        <w:rPr>
          <w:rFonts w:asciiTheme="minorEastAsia" w:hAnsiTheme="minorEastAsia" w:cs="黑体" w:hint="eastAsia"/>
          <w:color w:val="000000" w:themeColor="text1"/>
          <w:sz w:val="24"/>
          <w:u w:val="single"/>
        </w:rPr>
        <w:t>第一步</w:t>
      </w:r>
      <w:r>
        <w:rPr>
          <w:rFonts w:asciiTheme="minorEastAsia" w:hAnsiTheme="minorEastAsia" w:cs="黑体" w:hint="eastAsia"/>
          <w:color w:val="000000" w:themeColor="text1"/>
          <w:sz w:val="24"/>
        </w:rPr>
        <w:t>：使用青中心原预留手机号，在“汇治理”首页下“教育直通车”板块中，进入“汇入学”，点击最下方“我的”，点击“子女信息”，点击“解除绑定”。</w:t>
      </w:r>
      <w:r>
        <w:rPr>
          <w:rFonts w:asciiTheme="minorEastAsia" w:hAnsiTheme="minorEastAsia" w:cs="黑体" w:hint="eastAsia"/>
          <w:color w:val="000000" w:themeColor="text1"/>
          <w:sz w:val="24"/>
        </w:rPr>
        <w:t xml:space="preserve"> </w:t>
      </w:r>
    </w:p>
    <w:p w:rsidR="00B621D8" w:rsidRDefault="00075C1C">
      <w:pPr>
        <w:spacing w:line="360" w:lineRule="auto"/>
        <w:ind w:firstLineChars="100" w:firstLine="240"/>
        <w:jc w:val="left"/>
        <w:rPr>
          <w:rFonts w:asciiTheme="minorEastAsia" w:hAnsiTheme="minorEastAsia" w:cs="黑体"/>
          <w:color w:val="000000" w:themeColor="text1"/>
          <w:sz w:val="24"/>
        </w:rPr>
      </w:pPr>
      <w:r>
        <w:rPr>
          <w:rFonts w:asciiTheme="minorEastAsia" w:hAnsiTheme="minorEastAsia" w:cs="黑体" w:hint="eastAsia"/>
          <w:color w:val="000000" w:themeColor="text1"/>
          <w:sz w:val="24"/>
          <w:u w:val="single"/>
        </w:rPr>
        <w:t>第二步：</w:t>
      </w:r>
      <w:r>
        <w:rPr>
          <w:rFonts w:asciiTheme="minorEastAsia" w:hAnsiTheme="minorEastAsia" w:cs="黑体" w:hint="eastAsia"/>
          <w:color w:val="000000" w:themeColor="text1"/>
          <w:sz w:val="24"/>
        </w:rPr>
        <w:t>使用新手机号，点击“汇兴趣”后，点击“立即绑定”，再输入“子女证件号”，接着点击“确认绑定”，即完成换号绑定子女。</w:t>
      </w:r>
    </w:p>
    <w:p w:rsidR="00B621D8" w:rsidRDefault="00B621D8">
      <w:pPr>
        <w:spacing w:line="360" w:lineRule="auto"/>
        <w:jc w:val="left"/>
        <w:rPr>
          <w:rFonts w:asciiTheme="minorEastAsia" w:hAnsiTheme="minorEastAsia" w:cs="黑体"/>
          <w:color w:val="000000" w:themeColor="text1"/>
          <w:sz w:val="24"/>
        </w:rPr>
      </w:pPr>
    </w:p>
    <w:p w:rsidR="00B621D8" w:rsidRDefault="00075C1C">
      <w:pPr>
        <w:spacing w:line="360" w:lineRule="auto"/>
        <w:outlineLvl w:val="0"/>
        <w:rPr>
          <w:rFonts w:asciiTheme="minorEastAsia" w:hAnsiTheme="minorEastAsia" w:cs="黑体"/>
          <w:b/>
          <w:bCs/>
          <w:color w:val="000000" w:themeColor="text1"/>
          <w:sz w:val="24"/>
        </w:rPr>
      </w:pPr>
      <w:bookmarkStart w:id="17" w:name="_Toc12883"/>
      <w:bookmarkStart w:id="18" w:name="_Toc29121"/>
      <w:bookmarkStart w:id="19" w:name="_Toc12827"/>
      <w:bookmarkStart w:id="20" w:name="_Toc27534"/>
      <w:r>
        <w:rPr>
          <w:rFonts w:asciiTheme="minorEastAsia" w:hAnsiTheme="minorEastAsia" w:cs="黑体" w:hint="eastAsia"/>
          <w:b/>
          <w:bCs/>
          <w:color w:val="000000" w:themeColor="text1"/>
          <w:sz w:val="24"/>
        </w:rPr>
        <w:t>四、选课报名</w:t>
      </w:r>
      <w:bookmarkEnd w:id="17"/>
      <w:bookmarkEnd w:id="18"/>
      <w:bookmarkEnd w:id="19"/>
    </w:p>
    <w:bookmarkEnd w:id="20"/>
    <w:p w:rsidR="00B621D8" w:rsidRDefault="00075C1C">
      <w:pPr>
        <w:spacing w:line="360" w:lineRule="auto"/>
        <w:ind w:firstLineChars="100" w:firstLine="240"/>
        <w:jc w:val="left"/>
        <w:rPr>
          <w:rFonts w:asciiTheme="minorEastAsia" w:hAnsiTheme="minorEastAsia" w:cs="黑体"/>
          <w:color w:val="000000" w:themeColor="text1"/>
          <w:sz w:val="24"/>
        </w:rPr>
      </w:pPr>
      <w:r>
        <w:rPr>
          <w:rFonts w:asciiTheme="minorEastAsia" w:hAnsiTheme="minorEastAsia" w:cs="黑体" w:hint="eastAsia"/>
          <w:color w:val="000000" w:themeColor="text1"/>
          <w:sz w:val="24"/>
        </w:rPr>
        <w:t>第一步：根据招生简章及课程招生要求，选择您想要报名的课程及班级；</w:t>
      </w:r>
    </w:p>
    <w:p w:rsidR="00B621D8" w:rsidRDefault="00941EB3">
      <w:pPr>
        <w:spacing w:line="360" w:lineRule="auto"/>
        <w:jc w:val="left"/>
        <w:rPr>
          <w:rFonts w:asciiTheme="minorEastAsia" w:hAnsiTheme="minorEastAsia" w:cs="黑体"/>
          <w:color w:val="000000" w:themeColor="text1"/>
          <w:sz w:val="24"/>
        </w:rPr>
      </w:pPr>
      <w:r w:rsidRPr="00941EB3">
        <w:rPr>
          <w:rFonts w:asciiTheme="minorEastAsia" w:hAnsiTheme="minorEastAsia" w:cs="黑体"/>
          <w:color w:val="000000" w:themeColor="text1"/>
          <w:sz w:val="24"/>
        </w:rPr>
        <w:drawing>
          <wp:inline distT="0" distB="0" distL="0" distR="0" wp14:anchorId="73715C94" wp14:editId="0E269401">
            <wp:extent cx="5274310" cy="22764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276475"/>
                    </a:xfrm>
                    <a:prstGeom prst="rect">
                      <a:avLst/>
                    </a:prstGeom>
                  </pic:spPr>
                </pic:pic>
              </a:graphicData>
            </a:graphic>
          </wp:inline>
        </w:drawing>
      </w:r>
    </w:p>
    <w:p w:rsidR="00B621D8" w:rsidRDefault="00B621D8">
      <w:pPr>
        <w:spacing w:line="360" w:lineRule="auto"/>
        <w:jc w:val="left"/>
        <w:rPr>
          <w:rFonts w:asciiTheme="minorEastAsia" w:hAnsiTheme="minorEastAsia" w:cs="黑体"/>
          <w:color w:val="000000" w:themeColor="text1"/>
          <w:sz w:val="24"/>
          <w:u w:val="single"/>
        </w:rPr>
      </w:pPr>
    </w:p>
    <w:p w:rsidR="00B621D8" w:rsidRDefault="00075C1C">
      <w:pPr>
        <w:spacing w:line="360" w:lineRule="auto"/>
        <w:ind w:firstLineChars="150" w:firstLine="360"/>
        <w:jc w:val="left"/>
        <w:rPr>
          <w:rFonts w:asciiTheme="minorEastAsia" w:hAnsiTheme="minorEastAsia" w:cs="黑体"/>
          <w:color w:val="000000" w:themeColor="text1"/>
          <w:sz w:val="24"/>
        </w:rPr>
      </w:pPr>
      <w:r>
        <w:rPr>
          <w:rFonts w:asciiTheme="minorEastAsia" w:hAnsiTheme="minorEastAsia" w:cs="黑体" w:hint="eastAsia"/>
          <w:color w:val="000000" w:themeColor="text1"/>
          <w:sz w:val="24"/>
          <w:u w:val="single"/>
        </w:rPr>
        <w:t>第二步</w:t>
      </w:r>
      <w:r>
        <w:rPr>
          <w:rFonts w:asciiTheme="minorEastAsia" w:hAnsiTheme="minorEastAsia" w:cs="黑体" w:hint="eastAsia"/>
          <w:color w:val="000000" w:themeColor="text1"/>
          <w:sz w:val="24"/>
        </w:rPr>
        <w:t>：点击“选课中心”，在“输入班级编号”中输入</w:t>
      </w:r>
      <w:r>
        <w:rPr>
          <w:rFonts w:asciiTheme="minorEastAsia" w:hAnsiTheme="minorEastAsia" w:cs="黑体" w:hint="eastAsia"/>
          <w:b/>
          <w:color w:val="000000" w:themeColor="text1"/>
          <w:sz w:val="24"/>
        </w:rPr>
        <w:t>招生简章中想要报名</w:t>
      </w:r>
      <w:r>
        <w:rPr>
          <w:rFonts w:asciiTheme="minorEastAsia" w:hAnsiTheme="minorEastAsia" w:cs="黑体" w:hint="eastAsia"/>
          <w:color w:val="000000" w:themeColor="text1"/>
          <w:sz w:val="24"/>
        </w:rPr>
        <w:t>的班级序号，点</w:t>
      </w:r>
      <w:bookmarkStart w:id="21" w:name="_GoBack"/>
      <w:bookmarkEnd w:id="21"/>
      <w:r>
        <w:rPr>
          <w:rFonts w:asciiTheme="minorEastAsia" w:hAnsiTheme="minorEastAsia" w:cs="黑体" w:hint="eastAsia"/>
          <w:color w:val="000000" w:themeColor="text1"/>
          <w:sz w:val="24"/>
        </w:rPr>
        <w:t>击“进入班级”；</w:t>
      </w:r>
    </w:p>
    <w:p w:rsidR="00B621D8" w:rsidRDefault="00075C1C">
      <w:pPr>
        <w:spacing w:line="360" w:lineRule="auto"/>
        <w:jc w:val="left"/>
        <w:rPr>
          <w:rFonts w:asciiTheme="minorEastAsia" w:hAnsiTheme="minorEastAsia" w:cs="黑体"/>
          <w:color w:val="000000" w:themeColor="text1"/>
          <w:sz w:val="24"/>
        </w:rPr>
      </w:pPr>
      <w:r>
        <w:rPr>
          <w:rFonts w:asciiTheme="minorEastAsia" w:hAnsiTheme="minorEastAsia"/>
          <w:noProof/>
          <w:sz w:val="24"/>
        </w:rPr>
        <w:lastRenderedPageBreak/>
        <w:drawing>
          <wp:inline distT="0" distB="0" distL="114300" distR="114300">
            <wp:extent cx="3295650" cy="3340100"/>
            <wp:effectExtent l="0" t="0" r="6350" b="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29"/>
                    <a:stretch>
                      <a:fillRect/>
                    </a:stretch>
                  </pic:blipFill>
                  <pic:spPr>
                    <a:xfrm>
                      <a:off x="0" y="0"/>
                      <a:ext cx="3295650" cy="3340100"/>
                    </a:xfrm>
                    <a:prstGeom prst="rect">
                      <a:avLst/>
                    </a:prstGeom>
                    <a:noFill/>
                    <a:ln>
                      <a:noFill/>
                    </a:ln>
                  </pic:spPr>
                </pic:pic>
              </a:graphicData>
            </a:graphic>
          </wp:inline>
        </w:drawing>
      </w:r>
      <w:r>
        <w:rPr>
          <w:rFonts w:asciiTheme="minorEastAsia" w:hAnsiTheme="minorEastAsia" w:cs="黑体" w:hint="eastAsia"/>
          <w:noProof/>
          <w:sz w:val="24"/>
        </w:rPr>
        <w:drawing>
          <wp:inline distT="0" distB="0" distL="114300" distR="114300">
            <wp:extent cx="1853565" cy="3296285"/>
            <wp:effectExtent l="0" t="0" r="635" b="571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30"/>
                    <a:stretch>
                      <a:fillRect/>
                    </a:stretch>
                  </pic:blipFill>
                  <pic:spPr>
                    <a:xfrm>
                      <a:off x="0" y="0"/>
                      <a:ext cx="1853565" cy="3296285"/>
                    </a:xfrm>
                    <a:prstGeom prst="rect">
                      <a:avLst/>
                    </a:prstGeom>
                    <a:noFill/>
                    <a:ln>
                      <a:noFill/>
                    </a:ln>
                  </pic:spPr>
                </pic:pic>
              </a:graphicData>
            </a:graphic>
          </wp:inline>
        </w:drawing>
      </w:r>
    </w:p>
    <w:p w:rsidR="00B621D8" w:rsidRDefault="00B621D8">
      <w:pPr>
        <w:spacing w:line="360" w:lineRule="auto"/>
        <w:ind w:firstLineChars="150" w:firstLine="360"/>
        <w:jc w:val="left"/>
        <w:rPr>
          <w:rFonts w:asciiTheme="minorEastAsia" w:hAnsiTheme="minorEastAsia" w:cs="黑体"/>
          <w:color w:val="000000" w:themeColor="text1"/>
          <w:sz w:val="24"/>
          <w:u w:val="single"/>
        </w:rPr>
      </w:pPr>
    </w:p>
    <w:p w:rsidR="00B621D8" w:rsidRDefault="00075C1C">
      <w:pPr>
        <w:spacing w:line="360" w:lineRule="auto"/>
        <w:ind w:firstLineChars="150" w:firstLine="360"/>
        <w:jc w:val="left"/>
        <w:rPr>
          <w:rFonts w:asciiTheme="minorEastAsia" w:hAnsiTheme="minorEastAsia" w:cs="黑体"/>
          <w:color w:val="000000" w:themeColor="text1"/>
          <w:sz w:val="24"/>
        </w:rPr>
      </w:pPr>
      <w:r>
        <w:rPr>
          <w:rFonts w:asciiTheme="minorEastAsia" w:hAnsiTheme="minorEastAsia" w:cs="黑体" w:hint="eastAsia"/>
          <w:color w:val="000000" w:themeColor="text1"/>
          <w:sz w:val="24"/>
          <w:u w:val="single"/>
        </w:rPr>
        <w:t>第三步</w:t>
      </w:r>
      <w:r>
        <w:rPr>
          <w:rFonts w:asciiTheme="minorEastAsia" w:hAnsiTheme="minorEastAsia" w:cs="黑体" w:hint="eastAsia"/>
          <w:color w:val="000000" w:themeColor="text1"/>
          <w:sz w:val="24"/>
        </w:rPr>
        <w:t>：点击“预约”——“确定”拟报名班级信息，确认提交——页面提示“已提交申请”即完成选课的报名申请操作</w:t>
      </w:r>
      <w:r>
        <w:rPr>
          <w:rFonts w:asciiTheme="minorEastAsia" w:hAnsiTheme="minorEastAsia" w:cs="黑体" w:hint="eastAsia"/>
          <w:b/>
          <w:color w:val="000000" w:themeColor="text1"/>
          <w:sz w:val="24"/>
        </w:rPr>
        <w:t>（报名成功最终以在线报名当天平台发送的短信为准）</w:t>
      </w:r>
      <w:r>
        <w:rPr>
          <w:rFonts w:asciiTheme="minorEastAsia" w:hAnsiTheme="minorEastAsia" w:cs="黑体" w:hint="eastAsia"/>
          <w:color w:val="000000" w:themeColor="text1"/>
          <w:sz w:val="24"/>
        </w:rPr>
        <w:t>。</w:t>
      </w:r>
    </w:p>
    <w:p w:rsidR="00B621D8" w:rsidRDefault="00075C1C">
      <w:pPr>
        <w:spacing w:line="360" w:lineRule="auto"/>
        <w:ind w:firstLineChars="100" w:firstLine="240"/>
        <w:jc w:val="left"/>
        <w:rPr>
          <w:rFonts w:asciiTheme="minorEastAsia" w:hAnsiTheme="minorEastAsia" w:cs="黑体"/>
          <w:b/>
          <w:color w:val="000000" w:themeColor="text1"/>
          <w:sz w:val="24"/>
        </w:rPr>
      </w:pPr>
      <w:r>
        <w:rPr>
          <w:rFonts w:asciiTheme="minorEastAsia" w:hAnsiTheme="minorEastAsia" w:cs="黑体" w:hint="eastAsia"/>
          <w:noProof/>
          <w:sz w:val="24"/>
        </w:rPr>
        <w:drawing>
          <wp:inline distT="0" distB="0" distL="114300" distR="114300">
            <wp:extent cx="1733550" cy="3090545"/>
            <wp:effectExtent l="0" t="0" r="6350" b="825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31"/>
                    <a:stretch>
                      <a:fillRect/>
                    </a:stretch>
                  </pic:blipFill>
                  <pic:spPr>
                    <a:xfrm>
                      <a:off x="0" y="0"/>
                      <a:ext cx="1733550" cy="3090545"/>
                    </a:xfrm>
                    <a:prstGeom prst="rect">
                      <a:avLst/>
                    </a:prstGeom>
                    <a:noFill/>
                    <a:ln>
                      <a:noFill/>
                    </a:ln>
                  </pic:spPr>
                </pic:pic>
              </a:graphicData>
            </a:graphic>
          </wp:inline>
        </w:drawing>
      </w:r>
      <w:r>
        <w:rPr>
          <w:rFonts w:asciiTheme="minorEastAsia" w:hAnsiTheme="minorEastAsia" w:cs="黑体" w:hint="eastAsia"/>
          <w:noProof/>
          <w:sz w:val="24"/>
        </w:rPr>
        <w:drawing>
          <wp:inline distT="0" distB="0" distL="114300" distR="114300">
            <wp:extent cx="1704340" cy="3100070"/>
            <wp:effectExtent l="0" t="0" r="10160" b="1143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2"/>
                    <a:stretch>
                      <a:fillRect/>
                    </a:stretch>
                  </pic:blipFill>
                  <pic:spPr>
                    <a:xfrm>
                      <a:off x="0" y="0"/>
                      <a:ext cx="1704340" cy="3100070"/>
                    </a:xfrm>
                    <a:prstGeom prst="rect">
                      <a:avLst/>
                    </a:prstGeom>
                    <a:noFill/>
                    <a:ln>
                      <a:noFill/>
                    </a:ln>
                  </pic:spPr>
                </pic:pic>
              </a:graphicData>
            </a:graphic>
          </wp:inline>
        </w:drawing>
      </w:r>
      <w:r>
        <w:rPr>
          <w:rFonts w:asciiTheme="minorEastAsia" w:hAnsiTheme="minorEastAsia" w:cs="黑体" w:hint="eastAsia"/>
          <w:noProof/>
          <w:sz w:val="24"/>
        </w:rPr>
        <w:drawing>
          <wp:inline distT="0" distB="0" distL="114300" distR="114300">
            <wp:extent cx="1635125" cy="3112135"/>
            <wp:effectExtent l="0" t="0" r="3175" b="1206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3"/>
                    <a:stretch>
                      <a:fillRect/>
                    </a:stretch>
                  </pic:blipFill>
                  <pic:spPr>
                    <a:xfrm>
                      <a:off x="0" y="0"/>
                      <a:ext cx="1635125" cy="3112135"/>
                    </a:xfrm>
                    <a:prstGeom prst="rect">
                      <a:avLst/>
                    </a:prstGeom>
                    <a:noFill/>
                    <a:ln>
                      <a:noFill/>
                    </a:ln>
                  </pic:spPr>
                </pic:pic>
              </a:graphicData>
            </a:graphic>
          </wp:inline>
        </w:drawing>
      </w:r>
    </w:p>
    <w:p w:rsidR="00B621D8" w:rsidRDefault="00B621D8">
      <w:pPr>
        <w:spacing w:line="360" w:lineRule="auto"/>
        <w:jc w:val="left"/>
        <w:rPr>
          <w:rFonts w:asciiTheme="minorEastAsia" w:hAnsiTheme="minorEastAsia" w:cs="黑体"/>
          <w:color w:val="000000" w:themeColor="text1"/>
          <w:sz w:val="24"/>
        </w:rPr>
      </w:pPr>
    </w:p>
    <w:p w:rsidR="00B621D8" w:rsidRDefault="00075C1C">
      <w:pPr>
        <w:spacing w:line="360" w:lineRule="auto"/>
        <w:rPr>
          <w:rFonts w:asciiTheme="minorEastAsia" w:hAnsiTheme="minorEastAsia" w:cs="黑体"/>
          <w:b/>
          <w:bCs/>
          <w:color w:val="000000" w:themeColor="text1"/>
          <w:sz w:val="24"/>
        </w:rPr>
      </w:pPr>
      <w:r>
        <w:rPr>
          <w:rFonts w:asciiTheme="minorEastAsia" w:hAnsiTheme="minorEastAsia" w:cs="黑体" w:hint="eastAsia"/>
          <w:b/>
          <w:color w:val="000000" w:themeColor="text1"/>
          <w:sz w:val="24"/>
        </w:rPr>
        <w:t>特别提示：</w:t>
      </w:r>
      <w:r>
        <w:rPr>
          <w:rFonts w:asciiTheme="minorEastAsia" w:hAnsiTheme="minorEastAsia" w:cs="黑体" w:hint="eastAsia"/>
          <w:b/>
          <w:bCs/>
          <w:color w:val="000000" w:themeColor="text1"/>
          <w:sz w:val="24"/>
        </w:rPr>
        <w:t>报名一旦成功将无法取消或变更，报名前务必根据招生简章及课程招生要求进行选课及报名。</w:t>
      </w:r>
    </w:p>
    <w:p w:rsidR="00B621D8" w:rsidRDefault="00075C1C">
      <w:pPr>
        <w:spacing w:line="360" w:lineRule="auto"/>
        <w:outlineLvl w:val="0"/>
        <w:rPr>
          <w:rFonts w:asciiTheme="minorEastAsia" w:hAnsiTheme="minorEastAsia" w:cs="黑体"/>
          <w:color w:val="000000" w:themeColor="text1"/>
          <w:sz w:val="24"/>
        </w:rPr>
      </w:pPr>
      <w:bookmarkStart w:id="22" w:name="_Toc18070"/>
      <w:r>
        <w:rPr>
          <w:rFonts w:asciiTheme="minorEastAsia" w:hAnsiTheme="minorEastAsia" w:cs="黑体" w:hint="eastAsia"/>
          <w:b/>
          <w:bCs/>
          <w:color w:val="000000" w:themeColor="text1"/>
          <w:sz w:val="24"/>
        </w:rPr>
        <w:lastRenderedPageBreak/>
        <w:t>五、一键查询可报名课程</w:t>
      </w:r>
      <w:bookmarkEnd w:id="22"/>
    </w:p>
    <w:p w:rsidR="00B621D8" w:rsidRDefault="00075C1C">
      <w:pPr>
        <w:spacing w:line="360" w:lineRule="auto"/>
        <w:rPr>
          <w:rFonts w:asciiTheme="minorEastAsia" w:hAnsiTheme="minorEastAsia" w:cs="黑体"/>
          <w:color w:val="000000" w:themeColor="text1"/>
          <w:sz w:val="24"/>
        </w:rPr>
      </w:pPr>
      <w:r>
        <w:rPr>
          <w:rFonts w:asciiTheme="minorEastAsia" w:hAnsiTheme="minorEastAsia"/>
          <w:noProof/>
          <w:sz w:val="24"/>
        </w:rPr>
        <w:drawing>
          <wp:inline distT="0" distB="0" distL="114300" distR="114300">
            <wp:extent cx="2987675" cy="2881630"/>
            <wp:effectExtent l="0" t="0" r="9525" b="127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4" cstate="print"/>
                    <a:stretch>
                      <a:fillRect/>
                    </a:stretch>
                  </pic:blipFill>
                  <pic:spPr>
                    <a:xfrm>
                      <a:off x="0" y="0"/>
                      <a:ext cx="2987675" cy="2881630"/>
                    </a:xfrm>
                    <a:prstGeom prst="rect">
                      <a:avLst/>
                    </a:prstGeom>
                    <a:noFill/>
                    <a:ln>
                      <a:noFill/>
                    </a:ln>
                  </pic:spPr>
                </pic:pic>
              </a:graphicData>
            </a:graphic>
          </wp:inline>
        </w:drawing>
      </w:r>
    </w:p>
    <w:p w:rsidR="00B621D8" w:rsidRDefault="00B621D8">
      <w:pPr>
        <w:spacing w:line="360" w:lineRule="auto"/>
        <w:rPr>
          <w:rFonts w:asciiTheme="minorEastAsia" w:hAnsiTheme="minorEastAsia" w:cs="黑体"/>
          <w:color w:val="000000" w:themeColor="text1"/>
          <w:sz w:val="24"/>
          <w:u w:val="single"/>
        </w:rPr>
      </w:pPr>
    </w:p>
    <w:p w:rsidR="00B621D8" w:rsidRDefault="00075C1C">
      <w:pPr>
        <w:spacing w:line="360" w:lineRule="auto"/>
        <w:rPr>
          <w:rFonts w:asciiTheme="minorEastAsia" w:hAnsiTheme="minorEastAsia" w:cs="黑体"/>
          <w:color w:val="000000" w:themeColor="text1"/>
          <w:sz w:val="24"/>
        </w:rPr>
      </w:pPr>
      <w:r>
        <w:rPr>
          <w:rFonts w:asciiTheme="minorEastAsia" w:hAnsiTheme="minorEastAsia" w:cs="黑体" w:hint="eastAsia"/>
          <w:color w:val="000000" w:themeColor="text1"/>
          <w:sz w:val="24"/>
          <w:u w:val="single"/>
        </w:rPr>
        <w:t>第一步</w:t>
      </w:r>
      <w:r>
        <w:rPr>
          <w:rFonts w:asciiTheme="minorEastAsia" w:hAnsiTheme="minorEastAsia" w:cs="黑体" w:hint="eastAsia"/>
          <w:color w:val="000000" w:themeColor="text1"/>
          <w:sz w:val="24"/>
        </w:rPr>
        <w:t>：选择“分中心”</w:t>
      </w:r>
    </w:p>
    <w:p w:rsidR="00B621D8" w:rsidRDefault="00075C1C">
      <w:pPr>
        <w:spacing w:line="360" w:lineRule="auto"/>
        <w:ind w:leftChars="114" w:left="239"/>
        <w:rPr>
          <w:rFonts w:asciiTheme="minorEastAsia" w:hAnsiTheme="minorEastAsia" w:cs="黑体"/>
          <w:color w:val="000000" w:themeColor="text1"/>
          <w:sz w:val="24"/>
        </w:rPr>
      </w:pPr>
      <w:r>
        <w:rPr>
          <w:rFonts w:asciiTheme="minorEastAsia" w:hAnsiTheme="minorEastAsia" w:cs="黑体" w:hint="eastAsia"/>
          <w:color w:val="000000" w:themeColor="text1"/>
          <w:sz w:val="24"/>
        </w:rPr>
        <w:t>因为系统首选的是田林分中心，点击“一键查询可报名课程”，当前有剩余名额的为田林分中心的班级；如果需查询其他分中心班级余额情况，需先选择分中心。</w:t>
      </w:r>
    </w:p>
    <w:p w:rsidR="00B621D8" w:rsidRDefault="00075C1C">
      <w:pPr>
        <w:spacing w:line="360" w:lineRule="auto"/>
        <w:rPr>
          <w:rFonts w:asciiTheme="minorEastAsia" w:hAnsiTheme="minorEastAsia" w:cs="黑体"/>
          <w:color w:val="000000" w:themeColor="text1"/>
          <w:sz w:val="24"/>
        </w:rPr>
      </w:pPr>
      <w:r>
        <w:rPr>
          <w:rFonts w:asciiTheme="minorEastAsia" w:hAnsiTheme="minorEastAsia" w:cs="黑体" w:hint="eastAsia"/>
          <w:color w:val="000000" w:themeColor="text1"/>
          <w:sz w:val="24"/>
          <w:u w:val="single"/>
        </w:rPr>
        <w:t>第二步</w:t>
      </w:r>
      <w:r>
        <w:rPr>
          <w:rFonts w:asciiTheme="minorEastAsia" w:hAnsiTheme="minorEastAsia" w:cs="黑体" w:hint="eastAsia"/>
          <w:color w:val="000000" w:themeColor="text1"/>
          <w:sz w:val="24"/>
        </w:rPr>
        <w:t>：点击“一键查询可报名课程”</w:t>
      </w:r>
    </w:p>
    <w:p w:rsidR="00B621D8" w:rsidRDefault="00075C1C">
      <w:pPr>
        <w:spacing w:line="360" w:lineRule="auto"/>
        <w:rPr>
          <w:rFonts w:asciiTheme="minorEastAsia" w:hAnsiTheme="minorEastAsia" w:cs="黑体"/>
          <w:color w:val="000000" w:themeColor="text1"/>
          <w:sz w:val="24"/>
        </w:rPr>
      </w:pPr>
      <w:r>
        <w:rPr>
          <w:rFonts w:asciiTheme="minorEastAsia" w:hAnsiTheme="minorEastAsia"/>
          <w:noProof/>
          <w:sz w:val="24"/>
        </w:rPr>
        <w:drawing>
          <wp:inline distT="0" distB="0" distL="114300" distR="114300">
            <wp:extent cx="3579495" cy="3625215"/>
            <wp:effectExtent l="0" t="0" r="1905" b="698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35"/>
                    <a:stretch>
                      <a:fillRect/>
                    </a:stretch>
                  </pic:blipFill>
                  <pic:spPr>
                    <a:xfrm>
                      <a:off x="0" y="0"/>
                      <a:ext cx="3579495" cy="3625215"/>
                    </a:xfrm>
                    <a:prstGeom prst="rect">
                      <a:avLst/>
                    </a:prstGeom>
                    <a:noFill/>
                    <a:ln>
                      <a:noFill/>
                    </a:ln>
                  </pic:spPr>
                </pic:pic>
              </a:graphicData>
            </a:graphic>
          </wp:inline>
        </w:drawing>
      </w:r>
    </w:p>
    <w:sectPr w:rsidR="00B621D8">
      <w:footerReference w:type="default" r:id="rId3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5C1C" w:rsidRDefault="00075C1C">
      <w:r>
        <w:separator/>
      </w:r>
    </w:p>
  </w:endnote>
  <w:endnote w:type="continuationSeparator" w:id="0">
    <w:p w:rsidR="00075C1C" w:rsidRDefault="00075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21D8" w:rsidRDefault="00075C1C">
    <w:pPr>
      <w:pStyle w:val="a6"/>
      <w:tabs>
        <w:tab w:val="clear" w:pos="4153"/>
        <w:tab w:val="center" w:pos="4150"/>
      </w:tabs>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B621D8" w:rsidRDefault="00075C1C">
                          <w:pPr>
                            <w:pStyle w:val="a6"/>
                          </w:pPr>
                          <w:r>
                            <w:fldChar w:fldCharType="begin"/>
                          </w:r>
                          <w:r>
                            <w:instrText xml:space="preserve"> PAGE  \* MERGEFORMAT </w:instrText>
                          </w:r>
                          <w:r>
                            <w:fldChar w:fldCharType="separate"/>
                          </w:r>
                          <w:r>
                            <w:t>8</w:t>
                          </w:r>
                          <w:r>
                            <w:fldChar w:fldCharType="end"/>
                          </w:r>
                        </w:p>
                      </w:txbxContent>
                    </wps:txbx>
                    <wps:bodyPr wrap="none" lIns="0" tIns="0" rIns="0" bIns="0" upright="1">
                      <a:spAutoFit/>
                    </wps:bodyPr>
                  </wps:wsp>
                </a:graphicData>
              </a:graphic>
            </wp:anchor>
          </w:drawing>
        </mc:Choice>
        <mc:Fallback xmlns:wpsCustomData="http://www.wps.cn/officeDocument/2013/wpsCustomData">
          <w:pict>
            <v:shape id="文本框 3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">
              <v:fill on="f" focussize="0,0"/>
              <v:stroke on="f" weight="0.5pt"/>
              <v:imagedata o:title=""/>
              <o:lock v:ext="edit" aspectratio="f"/>
              <v:textbox inset="0mm,0mm,0mm,0mm" style="mso-fit-shape-to-text:t;">
                <w:txbxContent>
                  <w:p w14:paraId="554D3C9D">
                    <w:pPr>
                      <w:pStyle w:val="5"/>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5C1C" w:rsidRDefault="00075C1C">
      <w:r>
        <w:separator/>
      </w:r>
    </w:p>
  </w:footnote>
  <w:footnote w:type="continuationSeparator" w:id="0">
    <w:p w:rsidR="00075C1C" w:rsidRDefault="00075C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02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jJmMmQ5MjFjYjI5MGM0NDZlNDFmYjkwODNhOThiNmYifQ=="/>
  </w:docVars>
  <w:rsids>
    <w:rsidRoot w:val="00575E05"/>
    <w:rsid w:val="FF7BA4DC"/>
    <w:rsid w:val="00014C12"/>
    <w:rsid w:val="000640A9"/>
    <w:rsid w:val="00075C1C"/>
    <w:rsid w:val="000D4493"/>
    <w:rsid w:val="000D48DD"/>
    <w:rsid w:val="000D4D99"/>
    <w:rsid w:val="001059A2"/>
    <w:rsid w:val="0011721D"/>
    <w:rsid w:val="001342D9"/>
    <w:rsid w:val="001729E3"/>
    <w:rsid w:val="001768A5"/>
    <w:rsid w:val="0019015B"/>
    <w:rsid w:val="001B0DFF"/>
    <w:rsid w:val="001E17FE"/>
    <w:rsid w:val="001F6DE8"/>
    <w:rsid w:val="00213FA6"/>
    <w:rsid w:val="002219D7"/>
    <w:rsid w:val="00267D9D"/>
    <w:rsid w:val="00280408"/>
    <w:rsid w:val="00292814"/>
    <w:rsid w:val="002963F9"/>
    <w:rsid w:val="00297121"/>
    <w:rsid w:val="002A555B"/>
    <w:rsid w:val="002B1A8D"/>
    <w:rsid w:val="002C399A"/>
    <w:rsid w:val="002D492E"/>
    <w:rsid w:val="00303EDF"/>
    <w:rsid w:val="00305D00"/>
    <w:rsid w:val="00317217"/>
    <w:rsid w:val="00322192"/>
    <w:rsid w:val="00331FDD"/>
    <w:rsid w:val="00350F5A"/>
    <w:rsid w:val="00393BD3"/>
    <w:rsid w:val="003A5AF8"/>
    <w:rsid w:val="003A6109"/>
    <w:rsid w:val="003C063B"/>
    <w:rsid w:val="003E35A8"/>
    <w:rsid w:val="003F0CCC"/>
    <w:rsid w:val="00413655"/>
    <w:rsid w:val="004210C2"/>
    <w:rsid w:val="00432DF2"/>
    <w:rsid w:val="00464B68"/>
    <w:rsid w:val="004914CB"/>
    <w:rsid w:val="004A03BF"/>
    <w:rsid w:val="004F7EDC"/>
    <w:rsid w:val="0051055E"/>
    <w:rsid w:val="00530CA8"/>
    <w:rsid w:val="005324AD"/>
    <w:rsid w:val="005449CA"/>
    <w:rsid w:val="00554056"/>
    <w:rsid w:val="00575E05"/>
    <w:rsid w:val="0059570B"/>
    <w:rsid w:val="005A03A0"/>
    <w:rsid w:val="005B1BC4"/>
    <w:rsid w:val="005B3FE9"/>
    <w:rsid w:val="005D6DAF"/>
    <w:rsid w:val="00625596"/>
    <w:rsid w:val="00651F7B"/>
    <w:rsid w:val="00652E7D"/>
    <w:rsid w:val="00663A09"/>
    <w:rsid w:val="006766C6"/>
    <w:rsid w:val="00682565"/>
    <w:rsid w:val="006A10BB"/>
    <w:rsid w:val="006A6AA2"/>
    <w:rsid w:val="006E2DC8"/>
    <w:rsid w:val="00710521"/>
    <w:rsid w:val="00732330"/>
    <w:rsid w:val="007621EE"/>
    <w:rsid w:val="00765DD7"/>
    <w:rsid w:val="00770DEB"/>
    <w:rsid w:val="0078133A"/>
    <w:rsid w:val="00790C3B"/>
    <w:rsid w:val="007E0A15"/>
    <w:rsid w:val="00804F39"/>
    <w:rsid w:val="00804FF9"/>
    <w:rsid w:val="008170EC"/>
    <w:rsid w:val="00820FEF"/>
    <w:rsid w:val="00822D9A"/>
    <w:rsid w:val="00837264"/>
    <w:rsid w:val="00853056"/>
    <w:rsid w:val="00853877"/>
    <w:rsid w:val="0086148B"/>
    <w:rsid w:val="00864B1B"/>
    <w:rsid w:val="00883A78"/>
    <w:rsid w:val="008912E6"/>
    <w:rsid w:val="008B024E"/>
    <w:rsid w:val="008C5B77"/>
    <w:rsid w:val="009135F6"/>
    <w:rsid w:val="009323F6"/>
    <w:rsid w:val="00941EB3"/>
    <w:rsid w:val="00977034"/>
    <w:rsid w:val="00981731"/>
    <w:rsid w:val="009A3F5B"/>
    <w:rsid w:val="009E0382"/>
    <w:rsid w:val="009F5F80"/>
    <w:rsid w:val="00A12567"/>
    <w:rsid w:val="00A20AED"/>
    <w:rsid w:val="00A3716A"/>
    <w:rsid w:val="00A446E7"/>
    <w:rsid w:val="00A635F1"/>
    <w:rsid w:val="00A74621"/>
    <w:rsid w:val="00AF1989"/>
    <w:rsid w:val="00B10CB8"/>
    <w:rsid w:val="00B17FE8"/>
    <w:rsid w:val="00B301C6"/>
    <w:rsid w:val="00B621D8"/>
    <w:rsid w:val="00B62EAE"/>
    <w:rsid w:val="00B767CD"/>
    <w:rsid w:val="00BB7D86"/>
    <w:rsid w:val="00BD0726"/>
    <w:rsid w:val="00BD2B63"/>
    <w:rsid w:val="00BE30C3"/>
    <w:rsid w:val="00C266EF"/>
    <w:rsid w:val="00C33AE3"/>
    <w:rsid w:val="00C43F4F"/>
    <w:rsid w:val="00C500DE"/>
    <w:rsid w:val="00C728BF"/>
    <w:rsid w:val="00C826AF"/>
    <w:rsid w:val="00CC0341"/>
    <w:rsid w:val="00CC3C39"/>
    <w:rsid w:val="00D169DB"/>
    <w:rsid w:val="00D16F1F"/>
    <w:rsid w:val="00D308B9"/>
    <w:rsid w:val="00D31C67"/>
    <w:rsid w:val="00D54196"/>
    <w:rsid w:val="00D84C99"/>
    <w:rsid w:val="00D916E3"/>
    <w:rsid w:val="00D974EF"/>
    <w:rsid w:val="00DD096B"/>
    <w:rsid w:val="00DD2BF3"/>
    <w:rsid w:val="00DD79C7"/>
    <w:rsid w:val="00E43C78"/>
    <w:rsid w:val="00E66F56"/>
    <w:rsid w:val="00E73FCD"/>
    <w:rsid w:val="00E80398"/>
    <w:rsid w:val="00E87EA7"/>
    <w:rsid w:val="00E9133A"/>
    <w:rsid w:val="00E96586"/>
    <w:rsid w:val="00EC1CA2"/>
    <w:rsid w:val="00F20BA1"/>
    <w:rsid w:val="00F84786"/>
    <w:rsid w:val="00FA4250"/>
    <w:rsid w:val="00FE123D"/>
    <w:rsid w:val="01D32127"/>
    <w:rsid w:val="03AE160F"/>
    <w:rsid w:val="04AE45B4"/>
    <w:rsid w:val="084F07FA"/>
    <w:rsid w:val="0DBF06AB"/>
    <w:rsid w:val="11252483"/>
    <w:rsid w:val="1F590D5F"/>
    <w:rsid w:val="233D6096"/>
    <w:rsid w:val="23524AA6"/>
    <w:rsid w:val="283368D1"/>
    <w:rsid w:val="28AB084D"/>
    <w:rsid w:val="2C2A7E35"/>
    <w:rsid w:val="326B3B6E"/>
    <w:rsid w:val="32F91937"/>
    <w:rsid w:val="35F87384"/>
    <w:rsid w:val="3726192D"/>
    <w:rsid w:val="37FB6FBB"/>
    <w:rsid w:val="43DE07D6"/>
    <w:rsid w:val="44A017A0"/>
    <w:rsid w:val="46D97F84"/>
    <w:rsid w:val="492C4BC2"/>
    <w:rsid w:val="4D7777A0"/>
    <w:rsid w:val="4F171649"/>
    <w:rsid w:val="4F2965A8"/>
    <w:rsid w:val="4F333B88"/>
    <w:rsid w:val="52694443"/>
    <w:rsid w:val="54CE16E8"/>
    <w:rsid w:val="566C784C"/>
    <w:rsid w:val="580355D1"/>
    <w:rsid w:val="58376A61"/>
    <w:rsid w:val="58637EA2"/>
    <w:rsid w:val="602127C8"/>
    <w:rsid w:val="639001B4"/>
    <w:rsid w:val="64173F64"/>
    <w:rsid w:val="64B63D9E"/>
    <w:rsid w:val="661E721A"/>
    <w:rsid w:val="6C141FA8"/>
    <w:rsid w:val="6D0B063D"/>
    <w:rsid w:val="6DD97E1A"/>
    <w:rsid w:val="6F6C134B"/>
    <w:rsid w:val="71121CE9"/>
    <w:rsid w:val="74FD5975"/>
    <w:rsid w:val="751B4EE4"/>
    <w:rsid w:val="779062C5"/>
    <w:rsid w:val="7A746733"/>
    <w:rsid w:val="7D28496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docId w15:val="{FBEB28F8-2884-5D4C-94F8-E2BFD8F9A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iPriority="99"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qFormat/>
    <w:pPr>
      <w:jc w:val="left"/>
    </w:pPr>
  </w:style>
  <w:style w:type="paragraph" w:styleId="TOC3">
    <w:name w:val="toc 3"/>
    <w:basedOn w:val="a"/>
    <w:next w:val="a"/>
    <w:autoRedefine/>
    <w:qFormat/>
    <w:pPr>
      <w:ind w:leftChars="400" w:left="840"/>
    </w:pPr>
  </w:style>
  <w:style w:type="paragraph" w:styleId="a4">
    <w:name w:val="Balloon Text"/>
    <w:basedOn w:val="a"/>
    <w:link w:val="a5"/>
    <w:autoRedefine/>
    <w:qFormat/>
    <w:rPr>
      <w:sz w:val="18"/>
      <w:szCs w:val="18"/>
    </w:rPr>
  </w:style>
  <w:style w:type="paragraph" w:styleId="a6">
    <w:name w:val="footer"/>
    <w:basedOn w:val="a"/>
    <w:autoRedefine/>
    <w:uiPriority w:val="99"/>
    <w:unhideWhenUsed/>
    <w:qFormat/>
    <w:pPr>
      <w:tabs>
        <w:tab w:val="center" w:pos="4153"/>
        <w:tab w:val="right" w:pos="8306"/>
      </w:tabs>
      <w:snapToGrid w:val="0"/>
      <w:jc w:val="left"/>
    </w:pPr>
    <w:rPr>
      <w:sz w:val="18"/>
    </w:rPr>
  </w:style>
  <w:style w:type="paragraph" w:styleId="a7">
    <w:name w:val="header"/>
    <w:basedOn w:val="a"/>
    <w:autoRedefine/>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autoRedefine/>
    <w:qFormat/>
  </w:style>
  <w:style w:type="paragraph" w:styleId="TOC2">
    <w:name w:val="toc 2"/>
    <w:basedOn w:val="a"/>
    <w:next w:val="a"/>
    <w:autoRedefine/>
    <w:qFormat/>
    <w:pPr>
      <w:ind w:leftChars="200" w:left="420"/>
    </w:pPr>
  </w:style>
  <w:style w:type="character" w:styleId="a8">
    <w:name w:val="annotation reference"/>
    <w:basedOn w:val="a0"/>
    <w:autoRedefine/>
    <w:qFormat/>
    <w:rPr>
      <w:sz w:val="21"/>
      <w:szCs w:val="21"/>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paragraph" w:customStyle="1" w:styleId="WPSOffice3">
    <w:name w:val="WPSOffice手动目录 3"/>
    <w:autoRedefine/>
    <w:qFormat/>
    <w:pPr>
      <w:ind w:leftChars="400" w:left="400"/>
    </w:pPr>
  </w:style>
  <w:style w:type="character" w:customStyle="1" w:styleId="a5">
    <w:name w:val="批注框文本 字符"/>
    <w:basedOn w:val="a0"/>
    <w:link w:val="a4"/>
    <w:autoRedefine/>
    <w:qFormat/>
    <w:rPr>
      <w:kern w:val="2"/>
      <w:sz w:val="18"/>
      <w:szCs w:val="18"/>
    </w:rPr>
  </w:style>
  <w:style w:type="paragraph" w:styleId="a9">
    <w:name w:val="List Paragraph"/>
    <w:basedOn w:val="a"/>
    <w:autoRedefine/>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Pages>
  <Words>170</Words>
  <Characters>973</Characters>
  <Application>Microsoft Office Word</Application>
  <DocSecurity>0</DocSecurity>
  <Lines>8</Lines>
  <Paragraphs>2</Paragraphs>
  <ScaleCrop>false</ScaleCrop>
  <Company/>
  <LinksUpToDate>false</LinksUpToDate>
  <CharactersWithSpaces>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25436</dc:creator>
  <cp:lastModifiedBy>Microsoft Office 用户</cp:lastModifiedBy>
  <cp:revision>58</cp:revision>
  <cp:lastPrinted>2021-12-29T17:21:00Z</cp:lastPrinted>
  <dcterms:created xsi:type="dcterms:W3CDTF">2022-01-27T16:19:00Z</dcterms:created>
  <dcterms:modified xsi:type="dcterms:W3CDTF">2025-01-07T02:26:00Z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EC9F52D9DA5840D79C19C9F9383935A1_13</vt:lpwstr>
  </property>
  <property fmtid="{D5CDD505-2E9C-101B-9397-08002B2CF9AE}" pid="4" name="KSOTemplateDocerSaveRecord">
    <vt:lpwstr>eyJoZGlkIjoiYjJmMmQ5MjFjYjI5MGM0NDZlNDFmYjkwODNhOThiNmYiLCJ1c2VySWQiOiIxMDg0ODkxNzEzIn0=</vt:lpwstr>
  </property>
</Properties>
</file>